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A7AB4">
      <w:pPr>
        <w:pStyle w:val="3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p w14:paraId="71D8F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6" w:firstLineChars="400"/>
        <w:jc w:val="both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保亭黎族苗族自治县人民医院</w:t>
      </w:r>
    </w:p>
    <w:p w14:paraId="5286A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23"/>
          <w:rFonts w:hint="eastAsia" w:ascii="宋体" w:hAnsi="宋体" w:cs="宋体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（保亭黎族苗族自治县医疗集团总医院）</w:t>
      </w:r>
      <w:r>
        <w:rPr>
          <w:rStyle w:val="23"/>
          <w:rFonts w:hint="eastAsia" w:ascii="宋体" w:hAnsi="宋体" w:cs="宋体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</w:t>
      </w:r>
    </w:p>
    <w:p w14:paraId="1A47CF3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Style w:val="23"/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净水用溴代聚苯乙烯海因树脂滤芯项目</w:t>
      </w:r>
    </w:p>
    <w:p w14:paraId="70B6B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</w:pPr>
      <w:r>
        <w:rPr>
          <w:rStyle w:val="23"/>
          <w:rFonts w:hint="eastAsia" w:ascii="宋体" w:hAnsi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（第二次）市场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询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价</w:t>
      </w:r>
      <w:r>
        <w:rPr>
          <w:rStyle w:val="23"/>
          <w:rFonts w:hint="eastAsia" w:ascii="宋体" w:hAnsi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采购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清单</w:t>
      </w:r>
    </w:p>
    <w:p w14:paraId="6A583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</w:pPr>
    </w:p>
    <w:p w14:paraId="44AD5D1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  <w:t>一、设备采购清单</w:t>
      </w:r>
    </w:p>
    <w:tbl>
      <w:tblPr>
        <w:tblStyle w:val="9"/>
        <w:tblW w:w="89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3"/>
        <w:gridCol w:w="2615"/>
        <w:gridCol w:w="573"/>
        <w:gridCol w:w="906"/>
        <w:gridCol w:w="794"/>
        <w:gridCol w:w="1787"/>
        <w:gridCol w:w="1413"/>
      </w:tblGrid>
      <w:tr w14:paraId="33867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  <w:tblHeader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07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3A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D2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规格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DDD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27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数量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97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6B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合计金额</w:t>
            </w:r>
          </w:p>
        </w:tc>
      </w:tr>
      <w:tr w14:paraId="373A7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2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2E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8E6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净水用溴代聚苯乙烯海因树脂滤芯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AFF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100T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80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E2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15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5C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6C0A0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  <w:jc w:val="center"/>
        </w:trPr>
        <w:tc>
          <w:tcPr>
            <w:tcW w:w="3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31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合计金额（元）：</w:t>
            </w:r>
          </w:p>
        </w:tc>
        <w:tc>
          <w:tcPr>
            <w:tcW w:w="54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33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大写：                          小写：</w:t>
            </w:r>
          </w:p>
        </w:tc>
      </w:tr>
    </w:tbl>
    <w:p w14:paraId="5437E46F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以上报价已包含税费，以及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运输、安装等产生的其他相关费用并提供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年质保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，质保期内出现树脂失效、滤芯破损、出水水质不达标等质量问题，供应商需免费更换并承担相应损失。</w:t>
      </w:r>
    </w:p>
    <w:p w14:paraId="19DCCE61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F0EEE36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报价单位：（盖章）         </w:t>
      </w:r>
    </w:p>
    <w:p w14:paraId="273E4191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B6C87D9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BE752EC">
      <w:pPr>
        <w:pStyle w:val="8"/>
        <w:ind w:left="0" w:leftChars="0" w:firstLine="0" w:firstLineChars="0"/>
        <w:rPr>
          <w:rFonts w:hint="eastAsia"/>
          <w:lang w:val="en-US" w:eastAsia="zh-CN"/>
        </w:rPr>
      </w:pPr>
    </w:p>
    <w:p w14:paraId="534CA5D7">
      <w:pPr>
        <w:pStyle w:val="8"/>
        <w:ind w:left="0" w:leftChars="0" w:firstLine="0" w:firstLineChars="0"/>
        <w:rPr>
          <w:rFonts w:hint="eastAsia"/>
          <w:lang w:val="en-US" w:eastAsia="zh-CN"/>
        </w:rPr>
      </w:pPr>
    </w:p>
    <w:p w14:paraId="3C7E504C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联 系 人：               身份证号：  </w:t>
      </w:r>
    </w:p>
    <w:p w14:paraId="2CCEE227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1E754275">
      <w:pPr>
        <w:spacing w:line="240" w:lineRule="auto"/>
        <w:rPr>
          <w:rFonts w:hint="eastAsia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电    话：               日    期：2026年  月    日</w:t>
      </w:r>
    </w:p>
    <w:p w14:paraId="50FA8E4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  <w:t>二、产品要求</w:t>
      </w:r>
    </w:p>
    <w:p w14:paraId="21EC0F56">
      <w:pPr>
        <w:rPr>
          <w:rFonts w:hint="eastAsia" w:asciiTheme="majorEastAsia" w:hAnsiTheme="majorEastAsia" w:eastAsiaTheme="majorEastAsia" w:cstheme="majorEastAsia"/>
          <w:lang w:val="en-US" w:eastAsia="zh-CN"/>
        </w:rPr>
      </w:pPr>
    </w:p>
    <w:p w14:paraId="1E2908E2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1.符合无菌水要求且符合WS507和GB30689的强制性要求；</w:t>
      </w:r>
    </w:p>
    <w:p w14:paraId="2DA7921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2.可快速清除管路生物膜，提供CMA检测报告证明；</w:t>
      </w:r>
    </w:p>
    <w:p w14:paraId="3CE83C5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3.可快速杀灭水中新冠病毒，并提供检测报告证明；</w:t>
      </w:r>
    </w:p>
    <w:p w14:paraId="4FEB26BB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4.可杀灭水中大肠菌群，并提供检测报告证明；</w:t>
      </w:r>
      <w:bookmarkStart w:id="0" w:name="_GoBack"/>
      <w:bookmarkEnd w:id="0"/>
    </w:p>
    <w:p w14:paraId="62D0BDA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5.可除去水中枯草黑色变种芽孢，并提供检测报告证明；</w:t>
      </w:r>
    </w:p>
    <w:p w14:paraId="7A408380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6.浸泡无有毒物析出，可提供检测报告证明；</w:t>
      </w:r>
    </w:p>
    <w:p w14:paraId="1BD271F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7.浸泡后水中溴酸盐含量合格，可提供检测报告证明；</w:t>
      </w:r>
    </w:p>
    <w:p w14:paraId="25F38925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8.可抑制大肠杆菌、金黄色葡萄球菌、铜绿假单胞菌，可提供检测报告证明；</w:t>
      </w:r>
    </w:p>
    <w:p w14:paraId="0B08FA89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9.对铜和不锈钢基本无腐蚀，可提供检测报告证明；</w:t>
      </w:r>
    </w:p>
    <w:p w14:paraId="3146F178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10.国际SGS检测机构：</w:t>
      </w:r>
    </w:p>
    <w:p w14:paraId="4197721F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10.1可杀灭水中大肠菌群，可提供检测报告证明；</w:t>
      </w:r>
    </w:p>
    <w:p w14:paraId="29001C7B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10.2浸泡后水中溴酸盐含量合格，可提供检测报告证明；</w:t>
      </w:r>
    </w:p>
    <w:p w14:paraId="1A84DCE7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10.3浸泡无有毒物析出，可提供检测报告证明；</w:t>
      </w:r>
    </w:p>
    <w:p w14:paraId="657E24C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11.无需插电，无电器故障；</w:t>
      </w:r>
    </w:p>
    <w:p w14:paraId="04EAA733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12.安装无需改动管路，无需重新铺设管路；</w:t>
      </w:r>
    </w:p>
    <w:p w14:paraId="0F49FAA3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13.即装即用；</w:t>
      </w:r>
    </w:p>
    <w:p w14:paraId="4C57D4C2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14.采用次溴酸缓释技术；</w:t>
      </w:r>
    </w:p>
    <w:p w14:paraId="65AF6A4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15.产品取得卫健委颁发的《涉及饮用水卫生安全产品卫生许可批件》。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6980FF2-5EAC-42E8-A2EB-98C2FBEF851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EAA3A42-C8E8-459F-BC63-2BE1999B03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N2U1M2VjMWQ0MzNmNTRjNDU0OGU4MTg2N2Q2ZjMifQ=="/>
  </w:docVars>
  <w:rsids>
    <w:rsidRoot w:val="1ACA360D"/>
    <w:rsid w:val="007717C2"/>
    <w:rsid w:val="01323CE1"/>
    <w:rsid w:val="01431A4A"/>
    <w:rsid w:val="0151756F"/>
    <w:rsid w:val="028E4732"/>
    <w:rsid w:val="02C92423"/>
    <w:rsid w:val="03265180"/>
    <w:rsid w:val="036D7252"/>
    <w:rsid w:val="03742054"/>
    <w:rsid w:val="04083D7A"/>
    <w:rsid w:val="04583A5F"/>
    <w:rsid w:val="04826D2E"/>
    <w:rsid w:val="0494259D"/>
    <w:rsid w:val="04BD7D66"/>
    <w:rsid w:val="05340028"/>
    <w:rsid w:val="05497197"/>
    <w:rsid w:val="055D1B3F"/>
    <w:rsid w:val="05AF01F7"/>
    <w:rsid w:val="05BA6F95"/>
    <w:rsid w:val="05FE23E4"/>
    <w:rsid w:val="06053772"/>
    <w:rsid w:val="061E5687"/>
    <w:rsid w:val="074E3FC7"/>
    <w:rsid w:val="07EA61EF"/>
    <w:rsid w:val="07FD356E"/>
    <w:rsid w:val="08055CAB"/>
    <w:rsid w:val="08823A58"/>
    <w:rsid w:val="08977248"/>
    <w:rsid w:val="091D2944"/>
    <w:rsid w:val="094B74DC"/>
    <w:rsid w:val="0954445F"/>
    <w:rsid w:val="09E8472B"/>
    <w:rsid w:val="0AF81AF7"/>
    <w:rsid w:val="0B5F3925"/>
    <w:rsid w:val="0BC53CE2"/>
    <w:rsid w:val="0D166265"/>
    <w:rsid w:val="0D3C0F87"/>
    <w:rsid w:val="0D5D3E94"/>
    <w:rsid w:val="0E6A4ABA"/>
    <w:rsid w:val="0EE06B2A"/>
    <w:rsid w:val="0EE54565"/>
    <w:rsid w:val="0FED14FF"/>
    <w:rsid w:val="10CC0027"/>
    <w:rsid w:val="112260EC"/>
    <w:rsid w:val="11A8158C"/>
    <w:rsid w:val="126F08F1"/>
    <w:rsid w:val="13315BA7"/>
    <w:rsid w:val="13685340"/>
    <w:rsid w:val="139B5716"/>
    <w:rsid w:val="152754B3"/>
    <w:rsid w:val="152E4A94"/>
    <w:rsid w:val="158900E3"/>
    <w:rsid w:val="159F1C9E"/>
    <w:rsid w:val="15E62031"/>
    <w:rsid w:val="164F4B0E"/>
    <w:rsid w:val="17CC7129"/>
    <w:rsid w:val="180A4C18"/>
    <w:rsid w:val="183B5901"/>
    <w:rsid w:val="18C33745"/>
    <w:rsid w:val="19120228"/>
    <w:rsid w:val="1A3E5162"/>
    <w:rsid w:val="1A7D3DC7"/>
    <w:rsid w:val="1ACA360D"/>
    <w:rsid w:val="1ADC0AEE"/>
    <w:rsid w:val="1B1A7868"/>
    <w:rsid w:val="1BD96714"/>
    <w:rsid w:val="1C890801"/>
    <w:rsid w:val="1CF77E61"/>
    <w:rsid w:val="1D2624F4"/>
    <w:rsid w:val="1E1F09F2"/>
    <w:rsid w:val="1F004D2E"/>
    <w:rsid w:val="1F792DAF"/>
    <w:rsid w:val="1F86727A"/>
    <w:rsid w:val="1FE53BC7"/>
    <w:rsid w:val="207E61A3"/>
    <w:rsid w:val="22B20386"/>
    <w:rsid w:val="22C5630B"/>
    <w:rsid w:val="23733FB9"/>
    <w:rsid w:val="23955CDE"/>
    <w:rsid w:val="23B92805"/>
    <w:rsid w:val="244B45EE"/>
    <w:rsid w:val="25061E11"/>
    <w:rsid w:val="2507647F"/>
    <w:rsid w:val="251946ED"/>
    <w:rsid w:val="253F4091"/>
    <w:rsid w:val="25BA5ED0"/>
    <w:rsid w:val="275B0A3D"/>
    <w:rsid w:val="28BA1D43"/>
    <w:rsid w:val="28E13773"/>
    <w:rsid w:val="290D0BB2"/>
    <w:rsid w:val="29244625"/>
    <w:rsid w:val="294A1318"/>
    <w:rsid w:val="2A3D4D98"/>
    <w:rsid w:val="2B1C6CE5"/>
    <w:rsid w:val="2B606BD1"/>
    <w:rsid w:val="2BDF043E"/>
    <w:rsid w:val="2C273B93"/>
    <w:rsid w:val="2C566D5A"/>
    <w:rsid w:val="2D754DFA"/>
    <w:rsid w:val="2ED50E10"/>
    <w:rsid w:val="2F683E67"/>
    <w:rsid w:val="302C533B"/>
    <w:rsid w:val="31CF5C1D"/>
    <w:rsid w:val="31E4154A"/>
    <w:rsid w:val="31F041C4"/>
    <w:rsid w:val="32543208"/>
    <w:rsid w:val="33B54E5D"/>
    <w:rsid w:val="33F22CD8"/>
    <w:rsid w:val="34A749EE"/>
    <w:rsid w:val="36CE17DB"/>
    <w:rsid w:val="370D205E"/>
    <w:rsid w:val="37733392"/>
    <w:rsid w:val="37B4019C"/>
    <w:rsid w:val="37CA74F9"/>
    <w:rsid w:val="37CD3840"/>
    <w:rsid w:val="37F94635"/>
    <w:rsid w:val="383E473E"/>
    <w:rsid w:val="39405911"/>
    <w:rsid w:val="397D1296"/>
    <w:rsid w:val="39D52E80"/>
    <w:rsid w:val="3A856654"/>
    <w:rsid w:val="3B2B5D12"/>
    <w:rsid w:val="3B5D4EDB"/>
    <w:rsid w:val="3B702E61"/>
    <w:rsid w:val="3B914B85"/>
    <w:rsid w:val="3BE86E9B"/>
    <w:rsid w:val="3CCD6091"/>
    <w:rsid w:val="3CDA221F"/>
    <w:rsid w:val="3D0D2931"/>
    <w:rsid w:val="3D622C7D"/>
    <w:rsid w:val="3DF56C47"/>
    <w:rsid w:val="3E104487"/>
    <w:rsid w:val="3EA64DEB"/>
    <w:rsid w:val="3EE85404"/>
    <w:rsid w:val="3F087854"/>
    <w:rsid w:val="3F7D3D9E"/>
    <w:rsid w:val="3F8213B4"/>
    <w:rsid w:val="40552625"/>
    <w:rsid w:val="405D597D"/>
    <w:rsid w:val="40D83598"/>
    <w:rsid w:val="414354FB"/>
    <w:rsid w:val="4246496D"/>
    <w:rsid w:val="42902152"/>
    <w:rsid w:val="43413334"/>
    <w:rsid w:val="44A1408B"/>
    <w:rsid w:val="44DF49AB"/>
    <w:rsid w:val="452B604A"/>
    <w:rsid w:val="461070BE"/>
    <w:rsid w:val="4628420F"/>
    <w:rsid w:val="474D04FA"/>
    <w:rsid w:val="47B02837"/>
    <w:rsid w:val="47FB7F56"/>
    <w:rsid w:val="48CB5B7A"/>
    <w:rsid w:val="497418F4"/>
    <w:rsid w:val="49865F45"/>
    <w:rsid w:val="49A62143"/>
    <w:rsid w:val="4A203CA4"/>
    <w:rsid w:val="4A5C2C59"/>
    <w:rsid w:val="4A7A2BBE"/>
    <w:rsid w:val="4ABA5EA6"/>
    <w:rsid w:val="4AC40AD3"/>
    <w:rsid w:val="4B313C8F"/>
    <w:rsid w:val="4B9B38DE"/>
    <w:rsid w:val="4C5B2671"/>
    <w:rsid w:val="4CF11927"/>
    <w:rsid w:val="4DCD4142"/>
    <w:rsid w:val="4E712D20"/>
    <w:rsid w:val="4FCB5FB2"/>
    <w:rsid w:val="500B0F52"/>
    <w:rsid w:val="50C03AEB"/>
    <w:rsid w:val="516E1798"/>
    <w:rsid w:val="51A67184"/>
    <w:rsid w:val="522D51B0"/>
    <w:rsid w:val="52340DC0"/>
    <w:rsid w:val="524A3FB4"/>
    <w:rsid w:val="525A1D1D"/>
    <w:rsid w:val="528F202D"/>
    <w:rsid w:val="52A25112"/>
    <w:rsid w:val="53D004E8"/>
    <w:rsid w:val="53D61877"/>
    <w:rsid w:val="54A61249"/>
    <w:rsid w:val="54F621D1"/>
    <w:rsid w:val="55945546"/>
    <w:rsid w:val="55A75252"/>
    <w:rsid w:val="56903F5F"/>
    <w:rsid w:val="56A84DDC"/>
    <w:rsid w:val="56AB6FEB"/>
    <w:rsid w:val="56C8194B"/>
    <w:rsid w:val="56CF54E5"/>
    <w:rsid w:val="57471FC5"/>
    <w:rsid w:val="577D043F"/>
    <w:rsid w:val="57911D3D"/>
    <w:rsid w:val="57FB18AC"/>
    <w:rsid w:val="586E02D0"/>
    <w:rsid w:val="594350C6"/>
    <w:rsid w:val="59527BF2"/>
    <w:rsid w:val="598853C1"/>
    <w:rsid w:val="5A4B6B1B"/>
    <w:rsid w:val="5ACC7530"/>
    <w:rsid w:val="5B242EC8"/>
    <w:rsid w:val="5B781E9D"/>
    <w:rsid w:val="5CF54B1C"/>
    <w:rsid w:val="5D3F223B"/>
    <w:rsid w:val="5D4E06D0"/>
    <w:rsid w:val="5E316028"/>
    <w:rsid w:val="5ECC3FA2"/>
    <w:rsid w:val="5F155949"/>
    <w:rsid w:val="5F4E71AE"/>
    <w:rsid w:val="5FF4555F"/>
    <w:rsid w:val="5FFB4B3F"/>
    <w:rsid w:val="601A7C66"/>
    <w:rsid w:val="60B60A66"/>
    <w:rsid w:val="618172C6"/>
    <w:rsid w:val="61C77F4D"/>
    <w:rsid w:val="61ED04B8"/>
    <w:rsid w:val="626764BC"/>
    <w:rsid w:val="630A2F55"/>
    <w:rsid w:val="63E1229E"/>
    <w:rsid w:val="640A2E43"/>
    <w:rsid w:val="64D67BCE"/>
    <w:rsid w:val="64F8164D"/>
    <w:rsid w:val="651E4E2C"/>
    <w:rsid w:val="65551782"/>
    <w:rsid w:val="658729D1"/>
    <w:rsid w:val="65CC59A3"/>
    <w:rsid w:val="66466D22"/>
    <w:rsid w:val="66821BAC"/>
    <w:rsid w:val="66B703C6"/>
    <w:rsid w:val="66B9305E"/>
    <w:rsid w:val="67044388"/>
    <w:rsid w:val="675E0EE9"/>
    <w:rsid w:val="683C61EA"/>
    <w:rsid w:val="692D1AE1"/>
    <w:rsid w:val="694F1A58"/>
    <w:rsid w:val="69A26810"/>
    <w:rsid w:val="6A34408B"/>
    <w:rsid w:val="6AA336F8"/>
    <w:rsid w:val="6AB159AD"/>
    <w:rsid w:val="6AE54422"/>
    <w:rsid w:val="6AFF300A"/>
    <w:rsid w:val="6B5C220A"/>
    <w:rsid w:val="6BB65DBE"/>
    <w:rsid w:val="6C0B435C"/>
    <w:rsid w:val="6C4433CA"/>
    <w:rsid w:val="6C692E30"/>
    <w:rsid w:val="6E7A1325"/>
    <w:rsid w:val="6EB32A89"/>
    <w:rsid w:val="6EC627BC"/>
    <w:rsid w:val="6EC66318"/>
    <w:rsid w:val="6FE7340C"/>
    <w:rsid w:val="6FEA24DA"/>
    <w:rsid w:val="70124225"/>
    <w:rsid w:val="707943B4"/>
    <w:rsid w:val="718304F0"/>
    <w:rsid w:val="71CE58C0"/>
    <w:rsid w:val="738844E4"/>
    <w:rsid w:val="73A3131E"/>
    <w:rsid w:val="73FC458A"/>
    <w:rsid w:val="740C62FA"/>
    <w:rsid w:val="74566390"/>
    <w:rsid w:val="74D5034D"/>
    <w:rsid w:val="75E1612D"/>
    <w:rsid w:val="75F95482"/>
    <w:rsid w:val="77B80B76"/>
    <w:rsid w:val="78031871"/>
    <w:rsid w:val="783224F8"/>
    <w:rsid w:val="7AD1051F"/>
    <w:rsid w:val="7BAC2D3A"/>
    <w:rsid w:val="7BC65BA9"/>
    <w:rsid w:val="7C5238E1"/>
    <w:rsid w:val="7D6C09D3"/>
    <w:rsid w:val="7DA261A2"/>
    <w:rsid w:val="7E09286B"/>
    <w:rsid w:val="7E9006F1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</w:rPr>
  </w:style>
  <w:style w:type="paragraph" w:styleId="5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"/>
    <w:basedOn w:val="4"/>
    <w:qFormat/>
    <w:uiPriority w:val="0"/>
    <w:pPr>
      <w:spacing w:line="360" w:lineRule="auto"/>
      <w:ind w:firstLine="420" w:firstLineChars="100"/>
    </w:pPr>
    <w:rPr>
      <w:szCs w:val="2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3">
    <w:name w:val="p0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4">
    <w:name w:val="p16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6">
    <w:name w:val="Table Paragraph"/>
    <w:basedOn w:val="1"/>
    <w:qFormat/>
    <w:uiPriority w:val="1"/>
    <w:pPr>
      <w:autoSpaceDE w:val="0"/>
      <w:autoSpaceDN w:val="0"/>
      <w:spacing w:line="284" w:lineRule="exact"/>
      <w:ind w:left="107"/>
      <w:jc w:val="left"/>
    </w:pPr>
    <w:rPr>
      <w:rFonts w:ascii="宋体" w:hAnsi="宋体" w:eastAsia="宋体" w:cs="宋体"/>
      <w:kern w:val="0"/>
      <w:sz w:val="22"/>
    </w:rPr>
  </w:style>
  <w:style w:type="table" w:customStyle="1" w:styleId="17">
    <w:name w:val="Table Normal"/>
    <w:unhideWhenUsed/>
    <w:qFormat/>
    <w:uiPriority w:val="2"/>
    <w:pPr>
      <w:widowControl w:val="0"/>
      <w:autoSpaceDE w:val="0"/>
      <w:autoSpaceDN w:val="0"/>
    </w:pPr>
    <w:rPr>
      <w:rFonts w:eastAsiaTheme="minorEastAsia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段"/>
    <w:basedOn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0" w:afterLines="0"/>
      <w:ind w:firstLine="420" w:firstLineChars="200"/>
    </w:pPr>
    <w:rPr>
      <w:rFonts w:hint="eastAsia" w:ascii="宋体" w:hAnsi="Times New Roman" w:eastAsia="宋体" w:cs="Times New Roman"/>
      <w:kern w:val="0"/>
      <w:sz w:val="21"/>
    </w:rPr>
  </w:style>
  <w:style w:type="character" w:customStyle="1" w:styleId="19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6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1">
    <w:name w:val="列表段落1"/>
    <w:basedOn w:val="1"/>
    <w:qFormat/>
    <w:uiPriority w:val="34"/>
    <w:pPr>
      <w:ind w:firstLine="420" w:firstLineChars="200"/>
    </w:p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3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标题 1 Char1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customStyle="1" w:styleId="25">
    <w:name w:val="_Style 1"/>
    <w:basedOn w:val="1"/>
    <w:qFormat/>
    <w:uiPriority w:val="34"/>
    <w:pPr>
      <w:ind w:firstLine="420" w:firstLineChars="200"/>
    </w:pPr>
  </w:style>
  <w:style w:type="paragraph" w:customStyle="1" w:styleId="26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7">
    <w:name w:val="List Paragraph1"/>
    <w:basedOn w:val="1"/>
    <w:qFormat/>
    <w:uiPriority w:val="99"/>
    <w:pPr>
      <w:widowControl w:val="0"/>
      <w:ind w:firstLine="420" w:firstLineChars="200"/>
      <w:jc w:val="both"/>
    </w:pPr>
    <w:rPr>
      <w:rFonts w:ascii="Times New Roman" w:hAnsi="Times New Roman"/>
    </w:rPr>
  </w:style>
  <w:style w:type="character" w:customStyle="1" w:styleId="28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601</Words>
  <Characters>651</Characters>
  <Lines>0</Lines>
  <Paragraphs>0</Paragraphs>
  <TotalTime>12</TotalTime>
  <ScaleCrop>false</ScaleCrop>
  <LinksUpToDate>false</LinksUpToDate>
  <CharactersWithSpaces>735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2022-08-30T03:12:00Z</dcterms:created>
  <dc:creator>Lenovo</dc:creator>
  <cp:lastModifiedBy>茉晴</cp:lastModifiedBy>
  <cp:lastPrinted>2025-08-12T02:02:00Z</cp:lastPrinted>
  <dcterms:modified xsi:type="dcterms:W3CDTF">2026-02-11T00:47:02Z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F494A0F38D754290A7272E289738372E</vt:lpwstr>
  </property>
  <property fmtid="{D5CDD505-2E9C-101B-9397-08002B2CF9AE}" pid="4" name="KSOTemplateDocerSaveRecord">
    <vt:lpwstr>eyJoZGlkIjoiOGNmOWQyNzdlYWU5M2YyNzczNmRlZjFkNDVjZWMxNGQiLCJ1c2VySWQiOiI0MDQ5MDgzNDMifQ==</vt:lpwstr>
  </property>
</Properties>
</file>