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A7AB4">
      <w:pPr>
        <w:pStyle w:val="3"/>
        <w:numPr>
          <w:ilvl w:val="0"/>
          <w:numId w:val="0"/>
        </w:numPr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附件：</w:t>
      </w:r>
    </w:p>
    <w:p w14:paraId="71D8F6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17" w:firstLineChars="1100"/>
        <w:jc w:val="both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保亭黎族苗族自治县人民医院</w:t>
      </w:r>
    </w:p>
    <w:p w14:paraId="5286A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cs="宋体"/>
          <w:b w:val="0"/>
          <w:bCs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（保亭黎族苗族自治县医疗集团总医院）</w:t>
      </w:r>
    </w:p>
    <w:p w14:paraId="70B6B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</w:pP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县妇幼保健院院区网络改造项目市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场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u w:val="none"/>
          <w:lang w:val="en-US" w:eastAsia="zh-CN" w:bidi="ar-SA"/>
        </w:rPr>
        <w:t>询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价</w:t>
      </w:r>
      <w:r>
        <w:rPr>
          <w:rStyle w:val="23"/>
          <w:rFonts w:hint="eastAsia" w:ascii="宋体" w:hAnsi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采购</w:t>
      </w:r>
      <w:r>
        <w:rPr>
          <w:rStyle w:val="23"/>
          <w:rFonts w:hint="eastAsia" w:ascii="宋体" w:hAnsi="宋体" w:eastAsia="宋体" w:cs="宋体"/>
          <w:b/>
          <w:bCs/>
          <w:color w:val="auto"/>
          <w:kern w:val="2"/>
          <w:sz w:val="40"/>
          <w:szCs w:val="40"/>
          <w:highlight w:val="none"/>
          <w:lang w:val="en-US" w:eastAsia="zh-CN" w:bidi="ar-SA"/>
        </w:rPr>
        <w:t>清单</w:t>
      </w:r>
    </w:p>
    <w:p w14:paraId="44AD5D1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一、设备采购清单</w:t>
      </w:r>
    </w:p>
    <w:tbl>
      <w:tblPr>
        <w:tblStyle w:val="9"/>
        <w:tblW w:w="132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000"/>
        <w:gridCol w:w="1812"/>
        <w:gridCol w:w="2059"/>
        <w:gridCol w:w="2866"/>
        <w:gridCol w:w="850"/>
        <w:gridCol w:w="829"/>
        <w:gridCol w:w="826"/>
        <w:gridCol w:w="1145"/>
      </w:tblGrid>
      <w:tr w14:paraId="57EF8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tblHeader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66CC" w:fill="auto"/>
            <w:vAlign w:val="center"/>
          </w:tcPr>
          <w:p w14:paraId="6FC14CB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66CC" w:fill="auto"/>
            <w:vAlign w:val="center"/>
          </w:tcPr>
          <w:p w14:paraId="2C3CE4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66CC" w:fill="auto"/>
            <w:vAlign w:val="center"/>
          </w:tcPr>
          <w:p w14:paraId="51A24B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产品型号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66CC" w:fill="auto"/>
            <w:vAlign w:val="center"/>
          </w:tcPr>
          <w:p w14:paraId="40982DA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产品图片（参考）</w:t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66CC" w:fill="auto"/>
            <w:vAlign w:val="center"/>
          </w:tcPr>
          <w:p w14:paraId="6C2940E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产品参数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66CC" w:fill="auto"/>
            <w:vAlign w:val="center"/>
          </w:tcPr>
          <w:p w14:paraId="538A6E1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66CC" w:fill="auto"/>
            <w:vAlign w:val="center"/>
          </w:tcPr>
          <w:p w14:paraId="1E8F142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66CC" w:fill="auto"/>
            <w:vAlign w:val="center"/>
          </w:tcPr>
          <w:p w14:paraId="02F4F26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单价(元)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66CC" w:fill="auto"/>
            <w:vAlign w:val="center"/>
          </w:tcPr>
          <w:p w14:paraId="139CF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合计(元)</w:t>
            </w:r>
          </w:p>
        </w:tc>
      </w:tr>
      <w:tr w14:paraId="0ABF3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5671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F4E6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网管交换机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B77C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TL-SG5820F 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781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BFBFBF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72390</wp:posOffset>
                  </wp:positionV>
                  <wp:extent cx="648970" cy="356235"/>
                  <wp:effectExtent l="0" t="0" r="17780" b="5715"/>
                  <wp:wrapNone/>
                  <wp:docPr id="3" name="Picture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" cy="3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4E7A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12口千兆光 三层交换机 支持VLAN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7E6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D5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CB6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50AD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E5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D906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F78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接入交换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C22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RG-NBS3000-16GT2SFP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F4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BFBFBF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195580</wp:posOffset>
                  </wp:positionV>
                  <wp:extent cx="648970" cy="370205"/>
                  <wp:effectExtent l="0" t="0" r="17780" b="0"/>
                  <wp:wrapNone/>
                  <wp:docPr id="1" name="Picture_1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_1_SpCnt_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" cy="370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1C3F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16个10/100/1000Mbps自适应电口+2个1000Mbps上联SFP光口，交换容量336Gbps，包转发率54Mpps，金属外壳，6kV防雷，机架式。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C40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372E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CA0D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268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2B0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6A48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218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光模块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A99A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SFP-SM1310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F2E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BFBFBF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95250</wp:posOffset>
                  </wp:positionH>
                  <wp:positionV relativeFrom="paragraph">
                    <wp:posOffset>51435</wp:posOffset>
                  </wp:positionV>
                  <wp:extent cx="648970" cy="443865"/>
                  <wp:effectExtent l="0" t="0" r="17780" b="13335"/>
                  <wp:wrapNone/>
                  <wp:docPr id="2" name="Picture_1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_1_SpCnt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970" cy="443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794C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千兆单模光模块,最大传输距离10KM,双纤口,适用LC型接头跳线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0B7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8F3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45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C34D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A3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974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AE4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光缆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83F4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6芯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9CE1A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8A4A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室内楼宇光纤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A6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485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E33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970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BDA6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righ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FBF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6C9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5B79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六类网线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930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TL-EC6-305 六类非屏蔽网络工程线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2B735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991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六类网线 足300m线长，稳定支持1000Mbps以太网，兼容即将到来的2.5G/5Gbps 高纯度无氧铜，信号衰减小 精准对绞，增加绝缘十字骨架，稳定抗干扰 全新环保PVC/PE，结实耐用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3C30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DC3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EECA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72F8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5AB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2D69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9D8F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六类跳线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70D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HD-D6-100X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D695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D08E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执行标准：IDO/IEC11801    1M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079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CB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8B6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574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9F9B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EDC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6CF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光纤跳线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77A7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LC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68E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956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单模单芯   LC-LC3M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8EF0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9C7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B41F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1F8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32BC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184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0304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六类网线人工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8C74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CB7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7753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布线施工大约850米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C630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395F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DF88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8F0A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098A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DF3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C657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光缆布线人工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30F3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2F4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B111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布线施工大约480米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6463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9763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B57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D77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C247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E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80F0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光缆接续人工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7370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49B2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D0DD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弱电井成端盘接续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D444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E31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CD13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3B14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667E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67A2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E7B3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设备安装调试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02AF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BC3B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41C2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机房弱电井设备安装和调试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86FC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188B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0EE4B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198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58A4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46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3F00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合计金额（元）</w:t>
            </w:r>
          </w:p>
        </w:tc>
        <w:tc>
          <w:tcPr>
            <w:tcW w:w="8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F07A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                小写：</w:t>
            </w:r>
          </w:p>
        </w:tc>
      </w:tr>
    </w:tbl>
    <w:p w14:paraId="35098DEC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以上报价已包含税费在内，以及安装调试过程中产生的其他相关费用，并提供两年质保。</w:t>
      </w:r>
    </w:p>
    <w:p w14:paraId="6F0EEE3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报价单位：（盖章）         </w:t>
      </w:r>
    </w:p>
    <w:p w14:paraId="273E4191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6C87D9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47CDABD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2B2BC3C6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78934C7B">
      <w:pPr>
        <w:pStyle w:val="8"/>
        <w:rPr>
          <w:rFonts w:hint="eastAsia"/>
          <w:lang w:val="en-US" w:eastAsia="zh-CN"/>
        </w:rPr>
      </w:pPr>
    </w:p>
    <w:p w14:paraId="17247952">
      <w:pPr>
        <w:pStyle w:val="8"/>
        <w:rPr>
          <w:rFonts w:hint="eastAsia"/>
          <w:lang w:val="en-US" w:eastAsia="zh-CN"/>
        </w:rPr>
      </w:pPr>
    </w:p>
    <w:p w14:paraId="58E76646">
      <w:pPr>
        <w:pStyle w:val="8"/>
        <w:rPr>
          <w:rFonts w:hint="eastAsia"/>
          <w:lang w:val="en-US" w:eastAsia="zh-CN"/>
        </w:rPr>
      </w:pPr>
    </w:p>
    <w:p w14:paraId="1865148A">
      <w:pPr>
        <w:pStyle w:val="8"/>
        <w:rPr>
          <w:rFonts w:hint="eastAsia"/>
          <w:lang w:val="en-US" w:eastAsia="zh-CN"/>
        </w:rPr>
      </w:pPr>
    </w:p>
    <w:p w14:paraId="2BE752EC">
      <w:pPr>
        <w:pStyle w:val="8"/>
        <w:rPr>
          <w:rFonts w:hint="eastAsia"/>
          <w:lang w:val="en-US" w:eastAsia="zh-CN"/>
        </w:rPr>
      </w:pPr>
    </w:p>
    <w:p w14:paraId="3C7E504C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联 系 人：               身份证号：  </w:t>
      </w:r>
    </w:p>
    <w:p w14:paraId="2CCEE227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C5E9768">
      <w:pPr>
        <w:spacing w:line="240" w:lineRule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电    话：               日    期：2026年  月    日</w:t>
      </w:r>
    </w:p>
    <w:p w14:paraId="70E20CE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</w:p>
    <w:p w14:paraId="7F397F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二、施工期限</w:t>
      </w:r>
      <w:bookmarkStart w:id="0" w:name="_GoBack"/>
      <w:bookmarkEnd w:id="0"/>
    </w:p>
    <w:p w14:paraId="022500A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本项目完工期限为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天，以双方合同正式签订之日开始计算。</w:t>
      </w:r>
    </w:p>
    <w:p w14:paraId="428DE89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eastAsia="宋体" w:cs="Times New Roman" w:asciiTheme="minorEastAsia" w:hAnsiTheme="minorEastAsia"/>
          <w:b/>
          <w:bCs/>
          <w:kern w:val="0"/>
          <w:sz w:val="32"/>
          <w:szCs w:val="32"/>
          <w:lang w:val="en-US" w:eastAsia="zh-CN"/>
        </w:rPr>
        <w:t>三、工程款支付方式</w:t>
      </w:r>
    </w:p>
    <w:p w14:paraId="62A86C82"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项目全部完工经甲方验收合格，甲方一次性付至总工程款的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16313924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b/>
          <w:bCs/>
          <w:kern w:val="0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7E514828-EB89-420C-9903-E42FD0ACF54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4N2U1M2VjMWQ0MzNmNTRjNDU0OGU4MTg2N2Q2ZjMifQ=="/>
  </w:docVars>
  <w:rsids>
    <w:rsidRoot w:val="1ACA360D"/>
    <w:rsid w:val="007717C2"/>
    <w:rsid w:val="01323CE1"/>
    <w:rsid w:val="01431A4A"/>
    <w:rsid w:val="0151756F"/>
    <w:rsid w:val="028E4732"/>
    <w:rsid w:val="02C92423"/>
    <w:rsid w:val="03265180"/>
    <w:rsid w:val="036D7252"/>
    <w:rsid w:val="03742054"/>
    <w:rsid w:val="04083D7A"/>
    <w:rsid w:val="04583A5F"/>
    <w:rsid w:val="04826D2E"/>
    <w:rsid w:val="0494259D"/>
    <w:rsid w:val="04BD7D66"/>
    <w:rsid w:val="05340028"/>
    <w:rsid w:val="05497197"/>
    <w:rsid w:val="055D1B3F"/>
    <w:rsid w:val="05AF01F7"/>
    <w:rsid w:val="05BA6F95"/>
    <w:rsid w:val="05FE23E4"/>
    <w:rsid w:val="06053772"/>
    <w:rsid w:val="061E5687"/>
    <w:rsid w:val="074E3FC7"/>
    <w:rsid w:val="07EA61EF"/>
    <w:rsid w:val="07FD356E"/>
    <w:rsid w:val="08055CAB"/>
    <w:rsid w:val="08823A58"/>
    <w:rsid w:val="08977248"/>
    <w:rsid w:val="091D2944"/>
    <w:rsid w:val="094B74DC"/>
    <w:rsid w:val="0954445F"/>
    <w:rsid w:val="09E8472B"/>
    <w:rsid w:val="0AF81AF7"/>
    <w:rsid w:val="0B5F3925"/>
    <w:rsid w:val="0BC53CE2"/>
    <w:rsid w:val="0D166265"/>
    <w:rsid w:val="0D3C0F87"/>
    <w:rsid w:val="0D5D3E94"/>
    <w:rsid w:val="0E6A4ABA"/>
    <w:rsid w:val="0EE54565"/>
    <w:rsid w:val="0FED14FF"/>
    <w:rsid w:val="10CC0027"/>
    <w:rsid w:val="112260EC"/>
    <w:rsid w:val="11A8158C"/>
    <w:rsid w:val="126F08F1"/>
    <w:rsid w:val="13315BA7"/>
    <w:rsid w:val="13685340"/>
    <w:rsid w:val="139B5716"/>
    <w:rsid w:val="152754B3"/>
    <w:rsid w:val="158900E3"/>
    <w:rsid w:val="159F1C9E"/>
    <w:rsid w:val="15E62031"/>
    <w:rsid w:val="164F4B0E"/>
    <w:rsid w:val="17CC7129"/>
    <w:rsid w:val="180A4C18"/>
    <w:rsid w:val="18C33745"/>
    <w:rsid w:val="19120228"/>
    <w:rsid w:val="194C3F08"/>
    <w:rsid w:val="1A3E5162"/>
    <w:rsid w:val="1A7D3DC7"/>
    <w:rsid w:val="1ACA360D"/>
    <w:rsid w:val="1ADC0AEE"/>
    <w:rsid w:val="1B1A7868"/>
    <w:rsid w:val="1BD96714"/>
    <w:rsid w:val="1C890801"/>
    <w:rsid w:val="1CF77E61"/>
    <w:rsid w:val="1D2624F4"/>
    <w:rsid w:val="1E1F09F2"/>
    <w:rsid w:val="1E62755C"/>
    <w:rsid w:val="1F004D2E"/>
    <w:rsid w:val="1F792DAF"/>
    <w:rsid w:val="1F86727A"/>
    <w:rsid w:val="1FE53BC7"/>
    <w:rsid w:val="207E61A3"/>
    <w:rsid w:val="22B20386"/>
    <w:rsid w:val="22C5630B"/>
    <w:rsid w:val="23733FB9"/>
    <w:rsid w:val="23955CDE"/>
    <w:rsid w:val="23B92805"/>
    <w:rsid w:val="244B45EE"/>
    <w:rsid w:val="25061E11"/>
    <w:rsid w:val="2507647F"/>
    <w:rsid w:val="251946ED"/>
    <w:rsid w:val="253F4091"/>
    <w:rsid w:val="25BA5ED0"/>
    <w:rsid w:val="275B0A3D"/>
    <w:rsid w:val="28BA1D43"/>
    <w:rsid w:val="28E13773"/>
    <w:rsid w:val="290D0BB2"/>
    <w:rsid w:val="29244625"/>
    <w:rsid w:val="294A1318"/>
    <w:rsid w:val="2A3D4D98"/>
    <w:rsid w:val="2A77613D"/>
    <w:rsid w:val="2B1C6CE5"/>
    <w:rsid w:val="2B606BD1"/>
    <w:rsid w:val="2BDF043E"/>
    <w:rsid w:val="2C273B93"/>
    <w:rsid w:val="2C566D5A"/>
    <w:rsid w:val="2ED50E10"/>
    <w:rsid w:val="2F683E67"/>
    <w:rsid w:val="302C533B"/>
    <w:rsid w:val="31CF5C1D"/>
    <w:rsid w:val="31E4154A"/>
    <w:rsid w:val="31F041C4"/>
    <w:rsid w:val="32543208"/>
    <w:rsid w:val="33B54E5D"/>
    <w:rsid w:val="33F22CD8"/>
    <w:rsid w:val="34A749EE"/>
    <w:rsid w:val="36CE17DB"/>
    <w:rsid w:val="370D205E"/>
    <w:rsid w:val="37733392"/>
    <w:rsid w:val="37B4019C"/>
    <w:rsid w:val="37CA74F9"/>
    <w:rsid w:val="37CD3840"/>
    <w:rsid w:val="37F94635"/>
    <w:rsid w:val="383E473E"/>
    <w:rsid w:val="39405911"/>
    <w:rsid w:val="397D1296"/>
    <w:rsid w:val="39D52E80"/>
    <w:rsid w:val="3A856654"/>
    <w:rsid w:val="3B133887"/>
    <w:rsid w:val="3B2B5D12"/>
    <w:rsid w:val="3B5D4EDB"/>
    <w:rsid w:val="3B702E61"/>
    <w:rsid w:val="3B914B85"/>
    <w:rsid w:val="3BE86E9B"/>
    <w:rsid w:val="3CCD6091"/>
    <w:rsid w:val="3CDA221F"/>
    <w:rsid w:val="3D0D2931"/>
    <w:rsid w:val="3D622C7D"/>
    <w:rsid w:val="3DF56C47"/>
    <w:rsid w:val="3E104487"/>
    <w:rsid w:val="3EA64DEB"/>
    <w:rsid w:val="3EE85404"/>
    <w:rsid w:val="3F7D3D9E"/>
    <w:rsid w:val="3F8213B4"/>
    <w:rsid w:val="3FBD419A"/>
    <w:rsid w:val="40552625"/>
    <w:rsid w:val="405D597D"/>
    <w:rsid w:val="40D83598"/>
    <w:rsid w:val="414354FB"/>
    <w:rsid w:val="4246496D"/>
    <w:rsid w:val="42902152"/>
    <w:rsid w:val="43413334"/>
    <w:rsid w:val="43601A0D"/>
    <w:rsid w:val="44A1408B"/>
    <w:rsid w:val="44DF49AB"/>
    <w:rsid w:val="452B604A"/>
    <w:rsid w:val="461070BE"/>
    <w:rsid w:val="4628420F"/>
    <w:rsid w:val="474D04FA"/>
    <w:rsid w:val="47B02837"/>
    <w:rsid w:val="47FB7F56"/>
    <w:rsid w:val="48CB5B7A"/>
    <w:rsid w:val="497418F4"/>
    <w:rsid w:val="49865F45"/>
    <w:rsid w:val="49A62143"/>
    <w:rsid w:val="4A203CA4"/>
    <w:rsid w:val="4A5C2C59"/>
    <w:rsid w:val="4A7A2BBE"/>
    <w:rsid w:val="4ABA5EA6"/>
    <w:rsid w:val="4AC40AD3"/>
    <w:rsid w:val="4B313C8F"/>
    <w:rsid w:val="4B9B38DE"/>
    <w:rsid w:val="4C5B2671"/>
    <w:rsid w:val="4CF11927"/>
    <w:rsid w:val="4DCD4142"/>
    <w:rsid w:val="4E712D20"/>
    <w:rsid w:val="4FCB5FB2"/>
    <w:rsid w:val="500B0F52"/>
    <w:rsid w:val="501A2F43"/>
    <w:rsid w:val="50852DD7"/>
    <w:rsid w:val="50C03AEB"/>
    <w:rsid w:val="516E1798"/>
    <w:rsid w:val="51A67184"/>
    <w:rsid w:val="522D51B0"/>
    <w:rsid w:val="52340DC0"/>
    <w:rsid w:val="525A1D1D"/>
    <w:rsid w:val="528F202D"/>
    <w:rsid w:val="52A25112"/>
    <w:rsid w:val="53D004E8"/>
    <w:rsid w:val="53D61877"/>
    <w:rsid w:val="54A61249"/>
    <w:rsid w:val="54F621D1"/>
    <w:rsid w:val="55945546"/>
    <w:rsid w:val="55A75252"/>
    <w:rsid w:val="56903F5F"/>
    <w:rsid w:val="56A84DDC"/>
    <w:rsid w:val="56AB6FEB"/>
    <w:rsid w:val="56C8194B"/>
    <w:rsid w:val="56CF54E5"/>
    <w:rsid w:val="57471FC5"/>
    <w:rsid w:val="577D043F"/>
    <w:rsid w:val="57911D3D"/>
    <w:rsid w:val="57FB18AC"/>
    <w:rsid w:val="586E02D0"/>
    <w:rsid w:val="594350C6"/>
    <w:rsid w:val="59527BF2"/>
    <w:rsid w:val="598853C1"/>
    <w:rsid w:val="5A4B6B1B"/>
    <w:rsid w:val="5ACC7530"/>
    <w:rsid w:val="5AE42ACB"/>
    <w:rsid w:val="5B242EC8"/>
    <w:rsid w:val="5CF54B1C"/>
    <w:rsid w:val="5D3F223B"/>
    <w:rsid w:val="5D4E06D0"/>
    <w:rsid w:val="5E316028"/>
    <w:rsid w:val="5ECC3FA2"/>
    <w:rsid w:val="5F155949"/>
    <w:rsid w:val="5F4E71AE"/>
    <w:rsid w:val="5FF4555F"/>
    <w:rsid w:val="5FFB4B3F"/>
    <w:rsid w:val="601A7C66"/>
    <w:rsid w:val="60B60A66"/>
    <w:rsid w:val="618172C6"/>
    <w:rsid w:val="61C77F4D"/>
    <w:rsid w:val="61ED04B8"/>
    <w:rsid w:val="626764BC"/>
    <w:rsid w:val="630A2F55"/>
    <w:rsid w:val="63E1229E"/>
    <w:rsid w:val="640A2E43"/>
    <w:rsid w:val="64710C02"/>
    <w:rsid w:val="64D67BCE"/>
    <w:rsid w:val="64F8164D"/>
    <w:rsid w:val="651E4E2C"/>
    <w:rsid w:val="65551782"/>
    <w:rsid w:val="658729D1"/>
    <w:rsid w:val="65CC59A3"/>
    <w:rsid w:val="66466D22"/>
    <w:rsid w:val="66821BAC"/>
    <w:rsid w:val="66B9305E"/>
    <w:rsid w:val="67044388"/>
    <w:rsid w:val="675E0EE9"/>
    <w:rsid w:val="683C61EA"/>
    <w:rsid w:val="692D1AE1"/>
    <w:rsid w:val="694F1A58"/>
    <w:rsid w:val="69A26810"/>
    <w:rsid w:val="6A34408B"/>
    <w:rsid w:val="6AA336F8"/>
    <w:rsid w:val="6AB159AD"/>
    <w:rsid w:val="6AE54422"/>
    <w:rsid w:val="6AFF300A"/>
    <w:rsid w:val="6B5C220A"/>
    <w:rsid w:val="6BB65DBE"/>
    <w:rsid w:val="6C0B435C"/>
    <w:rsid w:val="6C4433CA"/>
    <w:rsid w:val="6C692E30"/>
    <w:rsid w:val="6E7A1325"/>
    <w:rsid w:val="6EB32A89"/>
    <w:rsid w:val="6EC627BC"/>
    <w:rsid w:val="6EC66318"/>
    <w:rsid w:val="6FE7340C"/>
    <w:rsid w:val="6FEA24DA"/>
    <w:rsid w:val="70124225"/>
    <w:rsid w:val="707943B4"/>
    <w:rsid w:val="718304F0"/>
    <w:rsid w:val="71CE58C0"/>
    <w:rsid w:val="738844E4"/>
    <w:rsid w:val="73A3131E"/>
    <w:rsid w:val="73FC458A"/>
    <w:rsid w:val="740C62FA"/>
    <w:rsid w:val="74566390"/>
    <w:rsid w:val="74D5034D"/>
    <w:rsid w:val="75E1612D"/>
    <w:rsid w:val="75F95482"/>
    <w:rsid w:val="77B80B76"/>
    <w:rsid w:val="78031871"/>
    <w:rsid w:val="783224F8"/>
    <w:rsid w:val="7AD1051F"/>
    <w:rsid w:val="7BAC2D3A"/>
    <w:rsid w:val="7BC65BA9"/>
    <w:rsid w:val="7C5238E1"/>
    <w:rsid w:val="7D6C09D3"/>
    <w:rsid w:val="7DA261A2"/>
    <w:rsid w:val="7E09286B"/>
    <w:rsid w:val="7E9006F1"/>
    <w:rsid w:val="7EBB39C0"/>
    <w:rsid w:val="7F1430D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qFormat/>
    <w:uiPriority w:val="0"/>
    <w:pPr>
      <w:widowControl/>
      <w:jc w:val="left"/>
    </w:pPr>
    <w:rPr>
      <w:rFonts w:ascii="Times New Roman" w:hAnsi="Times New Roman" w:eastAsia="宋体" w:cs="Times New Roman"/>
      <w:kern w:val="0"/>
    </w:rPr>
  </w:style>
  <w:style w:type="paragraph" w:styleId="5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Times New Roman" w:hAnsi="Times New Roman" w:eastAsia="宋体" w:cs="Times New Roman"/>
      <w:kern w:val="0"/>
      <w:sz w:val="22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paragraph" w:styleId="8">
    <w:name w:val="Body Text First Indent"/>
    <w:basedOn w:val="4"/>
    <w:qFormat/>
    <w:uiPriority w:val="0"/>
    <w:pPr>
      <w:spacing w:line="360" w:lineRule="auto"/>
      <w:ind w:firstLine="420" w:firstLineChars="100"/>
    </w:pPr>
    <w:rPr>
      <w:szCs w:val="2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3">
    <w:name w:val="p0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4">
    <w:name w:val="p16"/>
    <w:basedOn w:val="1"/>
    <w:qFormat/>
    <w:uiPriority w:val="0"/>
    <w:rPr>
      <w:rFonts w:ascii="Times New Roman" w:hAnsi="Times New Roman" w:eastAsia="宋体" w:cs="Times New Roman"/>
      <w:szCs w:val="21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spacing w:line="284" w:lineRule="exact"/>
      <w:ind w:left="107"/>
      <w:jc w:val="left"/>
    </w:pPr>
    <w:rPr>
      <w:rFonts w:ascii="宋体" w:hAnsi="宋体" w:eastAsia="宋体" w:cs="宋体"/>
      <w:kern w:val="0"/>
      <w:sz w:val="22"/>
    </w:rPr>
  </w:style>
  <w:style w:type="table" w:customStyle="1" w:styleId="17">
    <w:name w:val="Table Normal"/>
    <w:unhideWhenUsed/>
    <w:qFormat/>
    <w:uiPriority w:val="2"/>
    <w:pPr>
      <w:widowControl w:val="0"/>
      <w:autoSpaceDE w:val="0"/>
      <w:autoSpaceDN w:val="0"/>
    </w:pPr>
    <w:rPr>
      <w:rFonts w:eastAsiaTheme="minorEastAsia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8">
    <w:name w:val="段"/>
    <w:basedOn w:val="1"/>
    <w:qFormat/>
    <w:uiPriority w:val="0"/>
    <w:pPr>
      <w:tabs>
        <w:tab w:val="center" w:pos="4201"/>
        <w:tab w:val="right" w:leader="dot" w:pos="9298"/>
      </w:tabs>
      <w:autoSpaceDE w:val="0"/>
      <w:autoSpaceDN w:val="0"/>
      <w:spacing w:beforeLines="0" w:afterLines="0"/>
      <w:ind w:firstLine="420" w:firstLineChars="200"/>
    </w:pPr>
    <w:rPr>
      <w:rFonts w:hint="eastAsia" w:ascii="宋体" w:hAnsi="Times New Roman" w:eastAsia="宋体" w:cs="Times New Roman"/>
      <w:kern w:val="0"/>
      <w:sz w:val="21"/>
    </w:rPr>
  </w:style>
  <w:style w:type="character" w:customStyle="1" w:styleId="19">
    <w:name w:val="font0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61"/>
    <w:basedOn w:val="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1">
    <w:name w:val="列表段落1"/>
    <w:basedOn w:val="1"/>
    <w:qFormat/>
    <w:uiPriority w:val="34"/>
    <w:pPr>
      <w:ind w:firstLine="420" w:firstLineChars="200"/>
    </w:pPr>
  </w:style>
  <w:style w:type="paragraph" w:customStyle="1" w:styleId="2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eastAsia="宋体" w:cs="宋体" w:hAnsiTheme="minorHAnsi"/>
      <w:color w:val="000000"/>
      <w:sz w:val="24"/>
      <w:szCs w:val="24"/>
      <w:lang w:val="en-US" w:eastAsia="zh-CN" w:bidi="ar-SA"/>
    </w:rPr>
  </w:style>
  <w:style w:type="character" w:customStyle="1" w:styleId="23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标题 1 Char1"/>
    <w:qFormat/>
    <w:uiPriority w:val="0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paragraph" w:customStyle="1" w:styleId="25">
    <w:name w:val="_Style 1"/>
    <w:basedOn w:val="1"/>
    <w:qFormat/>
    <w:uiPriority w:val="34"/>
    <w:pPr>
      <w:ind w:firstLine="420" w:firstLineChars="200"/>
    </w:pPr>
  </w:style>
  <w:style w:type="paragraph" w:customStyle="1" w:styleId="26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7">
    <w:name w:val="List Paragraph1"/>
    <w:basedOn w:val="1"/>
    <w:qFormat/>
    <w:uiPriority w:val="99"/>
    <w:pPr>
      <w:widowControl w:val="0"/>
      <w:ind w:firstLine="420" w:firstLineChars="200"/>
      <w:jc w:val="both"/>
    </w:pPr>
    <w:rPr>
      <w:rFonts w:ascii="Times New Roman" w:hAnsi="Times New Roman"/>
    </w:rPr>
  </w:style>
  <w:style w:type="character" w:customStyle="1" w:styleId="28">
    <w:name w:val="fontstyle01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484</Words>
  <Characters>647</Characters>
  <Lines>0</Lines>
  <Paragraphs>0</Paragraphs>
  <TotalTime>1</TotalTime>
  <ScaleCrop>false</ScaleCrop>
  <LinksUpToDate>false</LinksUpToDate>
  <CharactersWithSpaces>757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2022-08-30T03:12:00Z</dcterms:created>
  <dc:creator>Lenovo</dc:creator>
  <cp:lastModifiedBy>茉晴</cp:lastModifiedBy>
  <cp:lastPrinted>2025-08-12T02:02:00Z</cp:lastPrinted>
  <dcterms:modified xsi:type="dcterms:W3CDTF">2026-03-24T03:06:48Z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F494A0F38D754290A7272E289738372E</vt:lpwstr>
  </property>
  <property fmtid="{D5CDD505-2E9C-101B-9397-08002B2CF9AE}" pid="4" name="KSOTemplateDocerSaveRecord">
    <vt:lpwstr>eyJoZGlkIjoiNDQ2NTJlMjg5NzdhY2FkYzcxNjRlY2IyMmYzZDYxNGMiLCJ1c2VySWQiOiI0MDQ5MDgzNDMifQ==</vt:lpwstr>
  </property>
</Properties>
</file>