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CA9D">
      <w:pPr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以下材料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加盖公章按顺序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扫描</w:t>
      </w:r>
    </w:p>
    <w:p w14:paraId="35A8F9B1">
      <w:pPr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1、产品资质：</w:t>
      </w:r>
    </w:p>
    <w:p w14:paraId="15DF3CA2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（1）医疗设备需要提供医疗器械注册证及其附页、技术要求，或备案凭证及备案信息表；</w:t>
      </w:r>
    </w:p>
    <w:p w14:paraId="7707C936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（2）产品彩页。</w:t>
      </w:r>
    </w:p>
    <w:p w14:paraId="0D700A49">
      <w:pPr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2、厂家资料：</w:t>
      </w:r>
    </w:p>
    <w:p w14:paraId="0AECA02C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（1）医疗器械生产企业许可证（或医疗器械经营许可证、第二类医疗器械经营备案凭证）；</w:t>
      </w:r>
    </w:p>
    <w:p w14:paraId="6D2638CA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（2）企业营业执照。</w:t>
      </w:r>
    </w:p>
    <w:p w14:paraId="326BF87E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（3）厂家销售人员名片扫描件。</w:t>
      </w:r>
    </w:p>
    <w:p w14:paraId="0CBF24FE">
      <w:pPr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3、若非厂家或进口产品注册代理人提供资料，建议提供以下材料，以免被判定为无授权不能保障售后的产品，不被列入论证：</w:t>
      </w:r>
    </w:p>
    <w:p w14:paraId="6D2D4416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（1）医疗器械经营企业许可证（或第二类医疗器械经营备案凭证，且所代理产品需在经营范围内）；</w:t>
      </w:r>
    </w:p>
    <w:p w14:paraId="03C363BE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（2）企业营业执照；</w:t>
      </w:r>
    </w:p>
    <w:p w14:paraId="236C5495">
      <w:pPr>
        <w:ind w:firstLine="640" w:firstLineChars="200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（3）厂家的授权书；</w:t>
      </w:r>
    </w:p>
    <w:p w14:paraId="4225E8BF">
      <w:pPr>
        <w:ind w:firstLine="643" w:firstLineChars="200"/>
        <w:jc w:val="left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4、报价人要求：</w:t>
      </w:r>
    </w:p>
    <w:p w14:paraId="734E0B0F">
      <w:pPr>
        <w:ind w:firstLine="640" w:firstLineChars="200"/>
        <w:jc w:val="left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报价人为企业法人，提供身份证复印件；报价人非企业法人，提供委托书及身份证复印件。</w:t>
      </w:r>
    </w:p>
    <w:p w14:paraId="36D49D61"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市场占有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：</w:t>
      </w:r>
    </w:p>
    <w:p w14:paraId="07E66370"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提供海南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省</w:t>
      </w:r>
      <w:r>
        <w:rPr>
          <w:rFonts w:hint="eastAsia" w:ascii="宋体" w:hAnsi="宋体" w:eastAsia="宋体" w:cs="宋体"/>
          <w:sz w:val="32"/>
          <w:szCs w:val="32"/>
        </w:rPr>
        <w:t>或全国知名医院用户，相关能证明拟报名品牌产品市场占有率的文件（例如用户名单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列表</w:t>
      </w:r>
      <w:r>
        <w:rPr>
          <w:rFonts w:hint="eastAsia" w:ascii="宋体" w:hAnsi="宋体" w:eastAsia="宋体" w:cs="宋体"/>
          <w:sz w:val="32"/>
          <w:szCs w:val="32"/>
        </w:rPr>
        <w:t>）。</w:t>
      </w:r>
    </w:p>
    <w:p w14:paraId="328FF99F">
      <w:pPr>
        <w:numPr>
          <w:numId w:val="0"/>
        </w:num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6、销售记录：</w:t>
      </w:r>
    </w:p>
    <w:p w14:paraId="48F48F0B">
      <w:pPr>
        <w:numPr>
          <w:ilvl w:val="0"/>
          <w:numId w:val="0"/>
        </w:numPr>
        <w:ind w:firstLine="640" w:firstLineChars="200"/>
        <w:jc w:val="left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附件2《</w:t>
      </w:r>
      <w:r>
        <w:rPr>
          <w:rFonts w:hint="eastAsia" w:ascii="宋体" w:hAnsi="宋体" w:eastAsia="宋体" w:cs="宋体"/>
          <w:sz w:val="32"/>
          <w:szCs w:val="32"/>
        </w:rPr>
        <w:t>调研信息表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》中</w:t>
      </w:r>
      <w:r>
        <w:rPr>
          <w:rFonts w:hint="eastAsia" w:ascii="宋体" w:hAnsi="宋体" w:eastAsia="宋体" w:cs="宋体"/>
          <w:sz w:val="32"/>
          <w:szCs w:val="32"/>
        </w:rPr>
        <w:t>不少于3家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及以上</w:t>
      </w:r>
      <w:r>
        <w:rPr>
          <w:rFonts w:hint="eastAsia" w:ascii="宋体" w:hAnsi="宋体" w:eastAsia="宋体" w:cs="宋体"/>
          <w:sz w:val="32"/>
          <w:szCs w:val="32"/>
        </w:rPr>
        <w:t>医院成交记录（海南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省</w:t>
      </w:r>
      <w:r>
        <w:rPr>
          <w:rFonts w:hint="eastAsia" w:ascii="宋体" w:hAnsi="宋体" w:eastAsia="宋体" w:cs="宋体"/>
          <w:sz w:val="32"/>
          <w:szCs w:val="32"/>
        </w:rPr>
        <w:t>优先），需要提供</w:t>
      </w:r>
      <w:r>
        <w:rPr>
          <w:rFonts w:hint="eastAsia" w:ascii="宋体" w:hAnsi="宋体" w:eastAsia="宋体" w:cs="宋体"/>
          <w:bCs/>
          <w:sz w:val="32"/>
          <w:szCs w:val="32"/>
        </w:rPr>
        <w:t>合同（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必须</w:t>
      </w:r>
      <w:r>
        <w:rPr>
          <w:rFonts w:hint="eastAsia" w:ascii="宋体" w:hAnsi="宋体" w:eastAsia="宋体" w:cs="宋体"/>
          <w:bCs/>
          <w:sz w:val="32"/>
          <w:szCs w:val="32"/>
        </w:rPr>
        <w:t>含配置清单）复印件或发票复印件或中标通知书或进关单复印件证明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按顺序扫描。</w:t>
      </w:r>
    </w:p>
    <w:p w14:paraId="74DEC7B7">
      <w:pPr>
        <w:numPr>
          <w:numId w:val="0"/>
        </w:numPr>
        <w:ind w:firstLine="643" w:firstLineChars="200"/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7、维修零配件报价(易损件及主要部件)：</w:t>
      </w:r>
    </w:p>
    <w:p w14:paraId="6C86ECAE">
      <w:pPr>
        <w:numPr>
          <w:numId w:val="0"/>
        </w:num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提供维修报价表（含名称、规格/型号、价格）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</w:p>
    <w:p w14:paraId="6003ABA1">
      <w:pPr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74E9E"/>
    <w:rsid w:val="048900BC"/>
    <w:rsid w:val="08C74E9E"/>
    <w:rsid w:val="0C656D19"/>
    <w:rsid w:val="1A330456"/>
    <w:rsid w:val="1A337AED"/>
    <w:rsid w:val="1C735482"/>
    <w:rsid w:val="1FA4270F"/>
    <w:rsid w:val="22E5491B"/>
    <w:rsid w:val="28FE2577"/>
    <w:rsid w:val="2E255EB0"/>
    <w:rsid w:val="2E4C5FC1"/>
    <w:rsid w:val="2E7110F5"/>
    <w:rsid w:val="32607DFF"/>
    <w:rsid w:val="3392223A"/>
    <w:rsid w:val="3B5058F4"/>
    <w:rsid w:val="3F512FA9"/>
    <w:rsid w:val="474358CD"/>
    <w:rsid w:val="494A2758"/>
    <w:rsid w:val="49E05655"/>
    <w:rsid w:val="4C9B5863"/>
    <w:rsid w:val="54FF095A"/>
    <w:rsid w:val="55747599"/>
    <w:rsid w:val="574B60D8"/>
    <w:rsid w:val="59D979CB"/>
    <w:rsid w:val="62051CA5"/>
    <w:rsid w:val="6D394EF9"/>
    <w:rsid w:val="6DA57E98"/>
    <w:rsid w:val="7019691C"/>
    <w:rsid w:val="75175B20"/>
    <w:rsid w:val="76B231C9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388</Characters>
  <Lines>0</Lines>
  <Paragraphs>0</Paragraphs>
  <TotalTime>2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2026-03-24T03:46:00Z</dcterms:created>
  <dc:creator>咚咚锵</dc:creator>
  <cp:lastModifiedBy>咚咚锵</cp:lastModifiedBy>
  <dcterms:modified xsi:type="dcterms:W3CDTF">2026-03-25T01:16:55Z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72F724A72AB64F7098130A0CF00057F7_11</vt:lpwstr>
  </property>
  <property fmtid="{D5CDD505-2E9C-101B-9397-08002B2CF9AE}" pid="4" name="KSOTemplateDocerSaveRecord">
    <vt:lpwstr>eyJoZGlkIjoiN2I4N2U1M2VjMWQ0MzNmNTRjNDU0OGU4MTg2N2Q2ZjMiLCJ1c2VySWQiOiI0MzAwMTc3NDQifQ==</vt:lpwstr>
  </property>
</Properties>
</file>