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95B05">
      <w:pPr>
        <w:spacing w:line="720" w:lineRule="auto"/>
        <w:jc w:val="center"/>
        <w:rPr>
          <w:rStyle w:val="14"/>
          <w:rFonts w:hint="eastAsia" w:ascii="宋体" w:hAnsi="宋体" w:eastAsia="宋体" w:cs="宋体"/>
          <w:b/>
          <w:color w:val="000000"/>
          <w:kern w:val="2"/>
          <w:sz w:val="32"/>
          <w:szCs w:val="32"/>
          <w:lang w:val="en-US" w:eastAsia="zh-CN" w:bidi="ar-SA"/>
        </w:rPr>
      </w:pPr>
      <w:r>
        <w:rPr>
          <w:rStyle w:val="14"/>
          <w:rFonts w:hint="eastAsia" w:ascii="宋体" w:hAnsi="宋体" w:eastAsia="宋体" w:cs="宋体"/>
          <w:b/>
          <w:color w:val="000000"/>
          <w:kern w:val="2"/>
          <w:sz w:val="32"/>
          <w:szCs w:val="32"/>
          <w:lang w:val="en-US" w:eastAsia="zh-CN" w:bidi="ar-SA"/>
        </w:rPr>
        <w:t xml:space="preserve"> 评审方法和程序</w:t>
      </w:r>
    </w:p>
    <w:p w14:paraId="7B973B14">
      <w:pPr>
        <w:spacing w:line="360" w:lineRule="auto"/>
        <w:jc w:val="center"/>
        <w:rPr>
          <w:rFonts w:hint="eastAsia" w:ascii="宋体" w:hAnsi="宋体" w:eastAsia="宋体" w:cs="宋体"/>
          <w:b/>
          <w:color w:val="000000"/>
          <w:sz w:val="44"/>
          <w:highlight w:val="none"/>
        </w:rPr>
      </w:pPr>
    </w:p>
    <w:p w14:paraId="5C81FFAB">
      <w:pPr>
        <w:pStyle w:val="13"/>
        <w:spacing w:line="440" w:lineRule="exact"/>
        <w:ind w:firstLine="643" w:firstLineChars="200"/>
        <w:rPr>
          <w:rStyle w:val="14"/>
          <w:rFonts w:hint="eastAsia" w:ascii="宋体" w:hAnsi="宋体" w:cs="宋体"/>
          <w:b/>
          <w:bCs w:val="0"/>
          <w:color w:val="000000"/>
          <w:spacing w:val="0"/>
          <w:sz w:val="32"/>
          <w:szCs w:val="32"/>
        </w:rPr>
      </w:pPr>
      <w:r>
        <w:rPr>
          <w:rStyle w:val="14"/>
          <w:rFonts w:hint="eastAsia" w:ascii="宋体" w:hAnsi="宋体" w:cs="宋体"/>
          <w:b/>
          <w:bCs w:val="0"/>
          <w:color w:val="000000"/>
          <w:spacing w:val="0"/>
          <w:sz w:val="32"/>
          <w:szCs w:val="32"/>
          <w:lang w:val="en-US" w:eastAsia="zh-CN"/>
        </w:rPr>
        <w:t>1.综合</w:t>
      </w:r>
      <w:r>
        <w:rPr>
          <w:rStyle w:val="14"/>
          <w:rFonts w:hint="eastAsia" w:ascii="宋体" w:hAnsi="宋体" w:cs="宋体"/>
          <w:b/>
          <w:bCs w:val="0"/>
          <w:color w:val="000000"/>
          <w:spacing w:val="0"/>
          <w:sz w:val="32"/>
          <w:szCs w:val="32"/>
        </w:rPr>
        <w:t>评标法</w:t>
      </w:r>
    </w:p>
    <w:p w14:paraId="56661A17">
      <w:pPr>
        <w:pStyle w:val="13"/>
        <w:numPr>
          <w:ilvl w:val="0"/>
          <w:numId w:val="0"/>
        </w:numPr>
        <w:spacing w:line="440" w:lineRule="exact"/>
        <w:ind w:firstLine="68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综合评标法是指以供应商采购初步审查表合格通过，并以商务响应表、企业资质等级、业绩、产品质量、企业信誉、技术要求、服务方案、价格为主要因素确定成交供应商的评审方法。即评委小组应当从企业资质、维保技术要求、服务业绩、技术方案、服务方案、报价价格均能满足比选文件实质性响应要求的服务商中，按照综合比分由高到低的顺序遴选成交候选人。</w:t>
      </w:r>
    </w:p>
    <w:p w14:paraId="3FF3A8E0">
      <w:pPr>
        <w:pStyle w:val="13"/>
        <w:numPr>
          <w:ilvl w:val="0"/>
          <w:numId w:val="0"/>
        </w:numPr>
        <w:spacing w:line="440" w:lineRule="exact"/>
        <w:ind w:firstLine="68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（2）在本项目比选采购过程中，评分分值一致的情况下，优先遴选报价价格较低单位，报价价格相同时优先选择参与询价单位。</w:t>
      </w:r>
    </w:p>
    <w:p w14:paraId="53CCFD2E">
      <w:pPr>
        <w:pStyle w:val="13"/>
        <w:numPr>
          <w:ilvl w:val="0"/>
          <w:numId w:val="0"/>
        </w:numPr>
        <w:spacing w:line="440" w:lineRule="exact"/>
        <w:ind w:firstLine="68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（3）若因特殊原因放弃中标或因不可抗力提出不能履行合同，可依评标排名次序依次递补为中标人。</w:t>
      </w:r>
    </w:p>
    <w:p w14:paraId="325C0C82">
      <w:pPr>
        <w:pStyle w:val="13"/>
        <w:numPr>
          <w:ilvl w:val="0"/>
          <w:numId w:val="0"/>
        </w:numPr>
        <w:spacing w:line="440" w:lineRule="exact"/>
        <w:ind w:firstLine="680" w:firstLineChars="200"/>
        <w:rPr>
          <w:rFonts w:hint="eastAsia" w:ascii="仿宋" w:hAnsi="仿宋" w:eastAsia="仿宋" w:cs="仿宋"/>
          <w:color w:val="000000"/>
          <w:kern w:val="0"/>
          <w:sz w:val="29"/>
          <w:szCs w:val="29"/>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（4）为保证服务质量，各报名单位必须进行合理报价，如出现明显低于市场价的恶意竞价行为，经核实后将列入黑名单，今后不再接受该单位任何报价行为。</w:t>
      </w:r>
    </w:p>
    <w:p w14:paraId="7FDE1B64">
      <w:pPr>
        <w:pStyle w:val="13"/>
        <w:spacing w:line="440" w:lineRule="exact"/>
        <w:ind w:firstLine="643" w:firstLineChars="200"/>
        <w:rPr>
          <w:rStyle w:val="14"/>
          <w:rFonts w:hint="eastAsia" w:ascii="宋体" w:hAnsi="宋体" w:cs="宋体"/>
          <w:b/>
          <w:bCs w:val="0"/>
          <w:color w:val="000000"/>
          <w:spacing w:val="0"/>
          <w:sz w:val="32"/>
          <w:szCs w:val="32"/>
        </w:rPr>
      </w:pPr>
      <w:r>
        <w:rPr>
          <w:rStyle w:val="14"/>
          <w:rFonts w:hint="eastAsia" w:ascii="宋体" w:hAnsi="宋体" w:cs="宋体"/>
          <w:b/>
          <w:bCs w:val="0"/>
          <w:color w:val="000000"/>
          <w:spacing w:val="0"/>
          <w:sz w:val="32"/>
          <w:szCs w:val="32"/>
          <w:lang w:val="en-US" w:eastAsia="zh-CN"/>
        </w:rPr>
        <w:t>2.</w:t>
      </w:r>
      <w:r>
        <w:rPr>
          <w:rStyle w:val="14"/>
          <w:rFonts w:hint="eastAsia" w:ascii="宋体" w:hAnsi="宋体" w:cs="宋体"/>
          <w:b/>
          <w:bCs w:val="0"/>
          <w:color w:val="000000"/>
          <w:spacing w:val="0"/>
          <w:sz w:val="32"/>
          <w:szCs w:val="32"/>
        </w:rPr>
        <w:t xml:space="preserve">重新开展采购活动 </w:t>
      </w:r>
    </w:p>
    <w:p w14:paraId="0C275DF4">
      <w:pPr>
        <w:keepNext w:val="0"/>
        <w:keepLines w:val="0"/>
        <w:pageBreakBefore w:val="0"/>
        <w:widowControl/>
        <w:kinsoku/>
        <w:wordWrap/>
        <w:overflowPunct/>
        <w:topLinePunct w:val="0"/>
        <w:autoSpaceDE/>
        <w:autoSpaceDN/>
        <w:bidi w:val="0"/>
        <w:adjustRightInd/>
        <w:snapToGrid/>
        <w:spacing w:line="440" w:lineRule="exact"/>
        <w:ind w:firstLine="680" w:firstLineChars="200"/>
        <w:textAlignment w:val="auto"/>
        <w:rPr>
          <w:rFonts w:hint="eastAsia" w:ascii="仿宋_GB2312" w:hAnsi="仿宋_GB2312" w:eastAsia="仿宋_GB2312" w:cs="仿宋_GB2312"/>
          <w:bCs/>
          <w:color w:val="000000"/>
          <w:spacing w:val="10"/>
          <w:kern w:val="0"/>
          <w:sz w:val="32"/>
          <w:szCs w:val="32"/>
          <w:highlight w:val="none"/>
          <w:lang w:val="en-US" w:eastAsia="zh-CN" w:bidi="ar-SA"/>
        </w:rPr>
      </w:pPr>
      <w:r>
        <w:rPr>
          <w:rFonts w:hint="eastAsia" w:ascii="仿宋_GB2312" w:hAnsi="仿宋_GB2312" w:eastAsia="仿宋_GB2312" w:cs="仿宋_GB2312"/>
          <w:bCs/>
          <w:color w:val="000000"/>
          <w:spacing w:val="10"/>
          <w:kern w:val="0"/>
          <w:sz w:val="32"/>
          <w:szCs w:val="32"/>
          <w:highlight w:val="none"/>
          <w:lang w:val="en-US" w:eastAsia="zh-CN" w:bidi="ar-SA"/>
        </w:rPr>
        <w:t>出现下列情形之一的，采购机构应当终止比选采购活动，发布项目终止公告并说明原因，重新开展采购活动：</w:t>
      </w:r>
    </w:p>
    <w:p w14:paraId="161F6E9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Cs/>
          <w:color w:val="000000"/>
          <w:spacing w:val="10"/>
          <w:kern w:val="0"/>
          <w:sz w:val="32"/>
          <w:szCs w:val="32"/>
          <w:highlight w:val="none"/>
          <w:lang w:val="en-US" w:eastAsia="zh-CN" w:bidi="ar-SA"/>
        </w:rPr>
      </w:pPr>
      <w:r>
        <w:rPr>
          <w:rFonts w:hint="eastAsia" w:ascii="仿宋_GB2312" w:hAnsi="仿宋_GB2312" w:eastAsia="仿宋_GB2312" w:cs="仿宋_GB2312"/>
          <w:bCs/>
          <w:color w:val="000000"/>
          <w:spacing w:val="10"/>
          <w:kern w:val="0"/>
          <w:sz w:val="32"/>
          <w:szCs w:val="32"/>
          <w:highlight w:val="none"/>
          <w:lang w:val="en-US" w:eastAsia="zh-CN" w:bidi="ar-SA"/>
        </w:rPr>
        <w:t>（1）因情况变化，不再符合规定的综合比选采购方式适用情形的；</w:t>
      </w:r>
    </w:p>
    <w:p w14:paraId="0A1149B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Cs/>
          <w:color w:val="000000"/>
          <w:spacing w:val="10"/>
          <w:kern w:val="0"/>
          <w:sz w:val="32"/>
          <w:szCs w:val="32"/>
          <w:highlight w:val="none"/>
          <w:lang w:val="en-US" w:eastAsia="zh-CN" w:bidi="ar-SA"/>
        </w:rPr>
      </w:pPr>
      <w:r>
        <w:rPr>
          <w:rFonts w:hint="eastAsia" w:ascii="仿宋_GB2312" w:hAnsi="仿宋_GB2312" w:eastAsia="仿宋_GB2312" w:cs="仿宋_GB2312"/>
          <w:bCs/>
          <w:color w:val="000000"/>
          <w:spacing w:val="10"/>
          <w:kern w:val="0"/>
          <w:sz w:val="32"/>
          <w:szCs w:val="32"/>
          <w:highlight w:val="none"/>
          <w:lang w:val="en-US" w:eastAsia="zh-CN" w:bidi="ar-SA"/>
        </w:rPr>
        <w:t>（2）出现影响采购公正的违法、违规行为的；</w:t>
      </w:r>
    </w:p>
    <w:p w14:paraId="5998AA0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Cs/>
          <w:color w:val="000000"/>
          <w:spacing w:val="10"/>
          <w:kern w:val="0"/>
          <w:sz w:val="32"/>
          <w:szCs w:val="32"/>
          <w:highlight w:val="none"/>
          <w:lang w:val="en-US" w:eastAsia="zh-CN" w:bidi="ar-SA"/>
        </w:rPr>
      </w:pPr>
      <w:r>
        <w:rPr>
          <w:rFonts w:hint="eastAsia" w:ascii="仿宋_GB2312" w:hAnsi="仿宋_GB2312" w:eastAsia="仿宋_GB2312" w:cs="仿宋_GB2312"/>
          <w:bCs/>
          <w:color w:val="000000"/>
          <w:spacing w:val="10"/>
          <w:kern w:val="0"/>
          <w:sz w:val="32"/>
          <w:szCs w:val="32"/>
          <w:highlight w:val="none"/>
          <w:lang w:val="en-US" w:eastAsia="zh-CN" w:bidi="ar-SA"/>
        </w:rPr>
        <w:t>（3）在采购过程中符合要求的供应商或者报价未超过采购预算的供应商不足3家的。</w:t>
      </w:r>
    </w:p>
    <w:p w14:paraId="24276FDF">
      <w:pPr>
        <w:spacing w:line="360" w:lineRule="auto"/>
        <w:rPr>
          <w:rFonts w:hint="eastAsia" w:ascii="仿宋" w:hAnsi="仿宋" w:eastAsia="仿宋" w:cs="仿宋"/>
          <w:color w:val="000000"/>
          <w:kern w:val="0"/>
          <w:sz w:val="29"/>
          <w:szCs w:val="29"/>
        </w:rPr>
      </w:pPr>
    </w:p>
    <w:p w14:paraId="59A31DE9">
      <w:pPr>
        <w:spacing w:line="360" w:lineRule="auto"/>
        <w:rPr>
          <w:rFonts w:hint="eastAsia" w:ascii="仿宋" w:hAnsi="仿宋" w:eastAsia="仿宋" w:cs="仿宋"/>
          <w:color w:val="000000"/>
          <w:kern w:val="0"/>
          <w:sz w:val="29"/>
          <w:szCs w:val="29"/>
        </w:rPr>
      </w:pPr>
    </w:p>
    <w:p w14:paraId="7E571836">
      <w:pPr>
        <w:spacing w:line="360" w:lineRule="auto"/>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rPr>
        <w:t>附表1</w:t>
      </w:r>
      <w:r>
        <w:rPr>
          <w:rFonts w:hint="eastAsia" w:ascii="仿宋_GB2312" w:hAnsi="仿宋_GB2312" w:eastAsia="仿宋_GB2312" w:cs="仿宋_GB2312"/>
          <w:b w:val="0"/>
          <w:bCs w:val="0"/>
          <w:color w:val="000000"/>
          <w:sz w:val="30"/>
          <w:szCs w:val="30"/>
          <w:lang w:eastAsia="zh-CN"/>
        </w:rPr>
        <w:t>：</w:t>
      </w:r>
    </w:p>
    <w:p w14:paraId="41F64C4D">
      <w:pPr>
        <w:spacing w:line="720" w:lineRule="auto"/>
        <w:jc w:val="center"/>
        <w:rPr>
          <w:rStyle w:val="14"/>
          <w:rFonts w:hint="eastAsia" w:ascii="仿宋_GB2312" w:hAnsi="仿宋_GB2312" w:eastAsia="仿宋_GB2312" w:cs="仿宋_GB2312"/>
          <w:b/>
          <w:color w:val="000000"/>
          <w:kern w:val="2"/>
          <w:sz w:val="32"/>
          <w:szCs w:val="32"/>
          <w:lang w:val="en-US" w:eastAsia="zh-CN" w:bidi="ar-SA"/>
        </w:rPr>
      </w:pPr>
      <w:r>
        <w:rPr>
          <w:rStyle w:val="14"/>
          <w:rFonts w:hint="eastAsia" w:ascii="仿宋_GB2312" w:hAnsi="仿宋_GB2312" w:eastAsia="仿宋_GB2312" w:cs="仿宋_GB2312"/>
          <w:b/>
          <w:color w:val="000000"/>
          <w:kern w:val="2"/>
          <w:sz w:val="32"/>
          <w:szCs w:val="32"/>
          <w:lang w:val="en-US" w:eastAsia="zh-CN" w:bidi="ar-SA"/>
        </w:rPr>
        <w:t>初步审查表</w:t>
      </w:r>
    </w:p>
    <w:p w14:paraId="78A9A753">
      <w:pPr>
        <w:pStyle w:val="13"/>
        <w:spacing w:line="440" w:lineRule="exact"/>
        <w:jc w:val="both"/>
        <w:rPr>
          <w:rStyle w:val="14"/>
          <w:rFonts w:hint="default" w:ascii="宋体" w:hAnsi="宋体" w:eastAsia="宋体" w:cs="宋体"/>
          <w:b/>
          <w:color w:val="000000"/>
          <w:kern w:val="2"/>
          <w:sz w:val="32"/>
          <w:szCs w:val="32"/>
          <w:lang w:val="en-US" w:eastAsia="zh-CN" w:bidi="ar-SA"/>
        </w:rPr>
      </w:pPr>
      <w:r>
        <w:rPr>
          <w:rFonts w:hint="eastAsia" w:ascii="仿宋_GB2312" w:hAnsi="仿宋_GB2312" w:eastAsia="仿宋_GB2312" w:cs="仿宋_GB2312"/>
          <w:bCs w:val="0"/>
          <w:color w:val="000000"/>
          <w:spacing w:val="0"/>
          <w:kern w:val="0"/>
          <w:sz w:val="30"/>
          <w:szCs w:val="30"/>
          <w:lang w:val="en-US" w:eastAsia="zh-CN" w:bidi="ar-SA"/>
        </w:rPr>
        <w:t>项目名称：全院门禁（磁力锁）采购项目</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6033"/>
        <w:gridCol w:w="756"/>
      </w:tblGrid>
      <w:tr w14:paraId="2338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CD807E9">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bCs/>
                <w:sz w:val="24"/>
                <w:szCs w:val="24"/>
              </w:rPr>
              <w:t>评审因素</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48EE63A8">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bCs/>
                <w:sz w:val="24"/>
                <w:szCs w:val="24"/>
              </w:rPr>
              <w:t>评审标准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63078509">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bCs/>
                <w:sz w:val="24"/>
                <w:szCs w:val="24"/>
              </w:rPr>
              <w:t>投标人</w:t>
            </w:r>
          </w:p>
        </w:tc>
      </w:tr>
      <w:tr w14:paraId="57B0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right w:val="single" w:color="auto" w:sz="4" w:space="0"/>
            </w:tcBorders>
            <w:shd w:val="clear" w:color="auto" w:fill="auto"/>
            <w:noWrap w:val="0"/>
            <w:vAlign w:val="center"/>
          </w:tcPr>
          <w:p w14:paraId="2893680E">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在中华人民共和国注册的、具有独立承担民事责任能力的法人</w:t>
            </w:r>
          </w:p>
        </w:tc>
        <w:tc>
          <w:tcPr>
            <w:tcW w:w="6033" w:type="dxa"/>
            <w:tcBorders>
              <w:top w:val="single" w:color="auto" w:sz="4" w:space="0"/>
              <w:left w:val="single" w:color="auto" w:sz="4" w:space="0"/>
              <w:right w:val="single" w:color="auto" w:sz="4" w:space="0"/>
            </w:tcBorders>
            <w:shd w:val="clear" w:color="auto" w:fill="auto"/>
            <w:noWrap w:val="0"/>
            <w:vAlign w:val="center"/>
          </w:tcPr>
          <w:p w14:paraId="0DD686E2">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①供应商若为企业（包含合伙企业）：提供有效“统一社会信用代码营业执照副本”；②若为事业单位：提供有效“统一社会信用代码事业单位法人证书副本”；③若为其他组织：提供“对应主管部门颁发的准许执业许可证等证明文件或营业执照副本”；④若为自然人：提供“身份证明文件”。以上提供复印件加盖公章；</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6948F424">
            <w:pPr>
              <w:keepNext w:val="0"/>
              <w:keepLines w:val="0"/>
              <w:pageBreakBefore w:val="0"/>
              <w:widowControl/>
              <w:kinsoku/>
              <w:wordWrap/>
              <w:overflowPunct/>
              <w:topLinePunct w:val="0"/>
              <w:bidi w:val="0"/>
              <w:adjustRightInd/>
              <w:snapToGrid w:val="0"/>
              <w:spacing w:beforeLines="50" w:afterLines="50" w:line="240" w:lineRule="auto"/>
              <w:ind w:left="0" w:leftChars="0" w:right="0" w:rightChars="0" w:firstLine="0" w:firstLineChars="0"/>
              <w:jc w:val="right"/>
              <w:textAlignment w:val="auto"/>
              <w:outlineLvl w:val="0"/>
              <w:rPr>
                <w:rFonts w:hint="eastAsia" w:ascii="仿宋_GB2312" w:hAnsi="宋体" w:eastAsia="仿宋_GB2312" w:cs="宋体"/>
                <w:b/>
                <w:color w:val="000000"/>
                <w:sz w:val="24"/>
                <w:szCs w:val="21"/>
              </w:rPr>
            </w:pPr>
          </w:p>
        </w:tc>
      </w:tr>
      <w:tr w14:paraId="602F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right w:val="single" w:color="auto" w:sz="4" w:space="0"/>
            </w:tcBorders>
            <w:shd w:val="clear" w:color="auto" w:fill="auto"/>
            <w:noWrap w:val="0"/>
            <w:vAlign w:val="center"/>
          </w:tcPr>
          <w:p w14:paraId="54CDE5AE">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响应文件递交情况</w:t>
            </w:r>
          </w:p>
        </w:tc>
        <w:tc>
          <w:tcPr>
            <w:tcW w:w="6033" w:type="dxa"/>
            <w:tcBorders>
              <w:top w:val="single" w:color="auto" w:sz="4" w:space="0"/>
              <w:left w:val="single" w:color="auto" w:sz="4" w:space="0"/>
              <w:right w:val="single" w:color="auto" w:sz="4" w:space="0"/>
            </w:tcBorders>
            <w:shd w:val="clear" w:color="auto" w:fill="auto"/>
            <w:noWrap w:val="0"/>
            <w:vAlign w:val="center"/>
          </w:tcPr>
          <w:p w14:paraId="1281D53D">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是否</w:t>
            </w:r>
            <w:r>
              <w:rPr>
                <w:rFonts w:hint="eastAsia" w:ascii="仿宋_GB2312" w:hAnsi="仿宋_GB2312" w:eastAsia="仿宋_GB2312" w:cs="仿宋_GB2312"/>
                <w:sz w:val="24"/>
                <w:szCs w:val="24"/>
                <w:lang w:eastAsia="zh-CN"/>
              </w:rPr>
              <w:t>已</w:t>
            </w:r>
            <w:r>
              <w:rPr>
                <w:rFonts w:hint="eastAsia" w:ascii="仿宋_GB2312" w:hAnsi="仿宋_GB2312" w:eastAsia="仿宋_GB2312" w:cs="仿宋_GB2312"/>
                <w:sz w:val="24"/>
                <w:szCs w:val="24"/>
              </w:rPr>
              <w:t>按招标文件的规定</w:t>
            </w:r>
            <w:r>
              <w:rPr>
                <w:rFonts w:hint="eastAsia" w:ascii="仿宋_GB2312" w:hAnsi="仿宋_GB2312" w:eastAsia="仿宋_GB2312" w:cs="仿宋_GB2312"/>
                <w:sz w:val="24"/>
                <w:szCs w:val="24"/>
                <w:lang w:eastAsia="zh-CN"/>
              </w:rPr>
              <w:t>完成</w:t>
            </w:r>
            <w:r>
              <w:rPr>
                <w:rFonts w:hint="eastAsia" w:ascii="仿宋_GB2312" w:hAnsi="仿宋_GB2312" w:eastAsia="仿宋_GB2312" w:cs="仿宋_GB2312"/>
                <w:sz w:val="24"/>
                <w:szCs w:val="24"/>
              </w:rPr>
              <w:t>编制、装订、签署、盖章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正本和副本的数量是否符合</w:t>
            </w:r>
            <w:r>
              <w:rPr>
                <w:rFonts w:hint="eastAsia" w:ascii="仿宋_GB2312" w:hAnsi="仿宋_GB2312" w:eastAsia="仿宋_GB2312" w:cs="仿宋_GB2312"/>
                <w:sz w:val="24"/>
                <w:szCs w:val="24"/>
                <w:lang w:val="en-US" w:eastAsia="zh-CN"/>
              </w:rPr>
              <w:t>综合</w:t>
            </w:r>
            <w:r>
              <w:rPr>
                <w:rFonts w:hint="eastAsia" w:ascii="仿宋_GB2312" w:hAnsi="仿宋_GB2312" w:eastAsia="仿宋_GB2312" w:cs="仿宋_GB2312"/>
                <w:sz w:val="24"/>
                <w:szCs w:val="24"/>
                <w:lang w:eastAsia="zh-CN"/>
              </w:rPr>
              <w:t>比选</w:t>
            </w:r>
            <w:r>
              <w:rPr>
                <w:rFonts w:hint="eastAsia" w:ascii="仿宋_GB2312" w:hAnsi="仿宋_GB2312" w:eastAsia="仿宋_GB2312" w:cs="仿宋_GB2312"/>
                <w:sz w:val="24"/>
                <w:szCs w:val="24"/>
              </w:rPr>
              <w:t>文件要求</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982D974">
            <w:pPr>
              <w:keepNext w:val="0"/>
              <w:keepLines w:val="0"/>
              <w:pageBreakBefore w:val="0"/>
              <w:widowControl/>
              <w:kinsoku/>
              <w:wordWrap/>
              <w:overflowPunct/>
              <w:topLinePunct w:val="0"/>
              <w:bidi w:val="0"/>
              <w:adjustRightInd/>
              <w:snapToGrid w:val="0"/>
              <w:spacing w:beforeLines="50" w:afterLines="50" w:line="240" w:lineRule="auto"/>
              <w:ind w:left="0" w:leftChars="0" w:right="0" w:rightChars="0" w:firstLine="0" w:firstLineChars="0"/>
              <w:jc w:val="right"/>
              <w:textAlignment w:val="auto"/>
              <w:outlineLvl w:val="0"/>
              <w:rPr>
                <w:rFonts w:hint="eastAsia" w:ascii="仿宋_GB2312" w:hAnsi="宋体" w:eastAsia="仿宋_GB2312" w:cs="宋体"/>
                <w:b/>
                <w:color w:val="000000"/>
                <w:sz w:val="24"/>
                <w:szCs w:val="21"/>
              </w:rPr>
            </w:pPr>
          </w:p>
        </w:tc>
      </w:tr>
      <w:tr w14:paraId="1E5A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left w:val="single" w:color="auto" w:sz="4" w:space="0"/>
              <w:bottom w:val="single" w:color="auto" w:sz="4" w:space="0"/>
              <w:right w:val="single" w:color="auto" w:sz="4" w:space="0"/>
            </w:tcBorders>
            <w:noWrap w:val="0"/>
            <w:vAlign w:val="center"/>
          </w:tcPr>
          <w:p w14:paraId="77E81BE0">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供应商应提交的相关文件</w:t>
            </w:r>
          </w:p>
        </w:tc>
        <w:tc>
          <w:tcPr>
            <w:tcW w:w="6033" w:type="dxa"/>
            <w:tcBorders>
              <w:left w:val="single" w:color="auto" w:sz="4" w:space="0"/>
              <w:bottom w:val="single" w:color="auto" w:sz="4" w:space="0"/>
              <w:right w:val="single" w:color="auto" w:sz="4" w:space="0"/>
            </w:tcBorders>
            <w:noWrap w:val="0"/>
            <w:vAlign w:val="center"/>
          </w:tcPr>
          <w:p w14:paraId="52006240">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是否提交报价一览表、商务要求响应表</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A513B6B">
            <w:pPr>
              <w:keepNext w:val="0"/>
              <w:keepLines w:val="0"/>
              <w:pageBreakBefore w:val="0"/>
              <w:widowControl/>
              <w:kinsoku/>
              <w:wordWrap/>
              <w:overflowPunct/>
              <w:topLinePunct w:val="0"/>
              <w:bidi w:val="0"/>
              <w:adjustRightInd/>
              <w:snapToGrid w:val="0"/>
              <w:spacing w:beforeLines="50" w:afterLines="50" w:line="240" w:lineRule="auto"/>
              <w:ind w:left="0" w:leftChars="0" w:right="0" w:rightChars="0" w:firstLine="0" w:firstLineChars="0"/>
              <w:jc w:val="right"/>
              <w:textAlignment w:val="auto"/>
              <w:outlineLvl w:val="0"/>
              <w:rPr>
                <w:rFonts w:hint="eastAsia" w:ascii="仿宋_GB2312" w:hAnsi="宋体" w:eastAsia="仿宋_GB2312" w:cs="宋体"/>
                <w:color w:val="000000"/>
                <w:sz w:val="24"/>
                <w:szCs w:val="21"/>
              </w:rPr>
            </w:pPr>
          </w:p>
        </w:tc>
      </w:tr>
      <w:tr w14:paraId="517A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DD88FA5">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响应文件的有效性</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7E6CCA11">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是否符合响应文件的式样和签署要求且内容完整无缺漏(参照资质要求），不得以文件排序等非实质性的形式问题限制和影响供应商投标。不得以形式上的轻微瑕疵为由将供应商废标。不得以不满足非实质性条款的情形，否决投标</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BC4D5C0">
            <w:pPr>
              <w:keepNext w:val="0"/>
              <w:keepLines w:val="0"/>
              <w:pageBreakBefore w:val="0"/>
              <w:widowControl/>
              <w:kinsoku/>
              <w:wordWrap/>
              <w:overflowPunct/>
              <w:topLinePunct w:val="0"/>
              <w:bidi w:val="0"/>
              <w:adjustRightInd/>
              <w:snapToGrid w:val="0"/>
              <w:spacing w:beforeLines="50" w:afterLines="50" w:line="240" w:lineRule="auto"/>
              <w:ind w:left="0" w:leftChars="0" w:right="0" w:rightChars="0" w:firstLine="0" w:firstLineChars="0"/>
              <w:jc w:val="right"/>
              <w:textAlignment w:val="auto"/>
              <w:outlineLvl w:val="0"/>
              <w:rPr>
                <w:rFonts w:hint="eastAsia" w:ascii="仿宋_GB2312" w:hAnsi="宋体" w:eastAsia="仿宋_GB2312" w:cs="宋体"/>
                <w:color w:val="000000"/>
                <w:sz w:val="24"/>
                <w:szCs w:val="21"/>
              </w:rPr>
            </w:pPr>
          </w:p>
        </w:tc>
      </w:tr>
      <w:tr w14:paraId="1A16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220E04C">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合同履行期限（交付期）</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74F95658">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是否满足招标文件要求</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63C4F128">
            <w:pPr>
              <w:keepNext w:val="0"/>
              <w:keepLines w:val="0"/>
              <w:pageBreakBefore w:val="0"/>
              <w:widowControl/>
              <w:kinsoku/>
              <w:wordWrap/>
              <w:overflowPunct/>
              <w:topLinePunct w:val="0"/>
              <w:bidi w:val="0"/>
              <w:adjustRightInd/>
              <w:snapToGrid w:val="0"/>
              <w:spacing w:beforeLines="50" w:afterLines="50" w:line="240" w:lineRule="auto"/>
              <w:ind w:left="0" w:leftChars="0" w:right="0" w:rightChars="0" w:firstLine="0" w:firstLineChars="0"/>
              <w:jc w:val="right"/>
              <w:textAlignment w:val="auto"/>
              <w:outlineLvl w:val="0"/>
              <w:rPr>
                <w:rFonts w:hint="eastAsia" w:ascii="仿宋_GB2312" w:hAnsi="宋体" w:eastAsia="仿宋_GB2312" w:cs="宋体"/>
                <w:color w:val="000000"/>
                <w:sz w:val="24"/>
                <w:szCs w:val="21"/>
                <w:lang w:eastAsia="zh-CN"/>
              </w:rPr>
            </w:pPr>
          </w:p>
        </w:tc>
      </w:tr>
      <w:tr w14:paraId="4D0F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EDE7FC0">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投标报价</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7CE48744">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投标价是否固定价且投标价是唯一的， 且不超过最高限价或预算金额</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38A06C59">
            <w:pPr>
              <w:keepNext w:val="0"/>
              <w:keepLines w:val="0"/>
              <w:pageBreakBefore w:val="0"/>
              <w:widowControl/>
              <w:kinsoku/>
              <w:wordWrap/>
              <w:overflowPunct/>
              <w:topLinePunct w:val="0"/>
              <w:bidi w:val="0"/>
              <w:adjustRightInd/>
              <w:snapToGrid w:val="0"/>
              <w:spacing w:beforeLines="50" w:afterLines="50" w:line="240" w:lineRule="auto"/>
              <w:ind w:left="0" w:leftChars="0" w:right="0" w:rightChars="0" w:firstLine="0" w:firstLineChars="0"/>
              <w:jc w:val="right"/>
              <w:textAlignment w:val="auto"/>
              <w:outlineLvl w:val="0"/>
              <w:rPr>
                <w:rFonts w:hint="eastAsia" w:ascii="仿宋_GB2312" w:hAnsi="宋体" w:eastAsia="仿宋_GB2312" w:cs="宋体"/>
                <w:color w:val="000000"/>
                <w:sz w:val="24"/>
                <w:szCs w:val="21"/>
              </w:rPr>
            </w:pPr>
          </w:p>
        </w:tc>
      </w:tr>
      <w:tr w14:paraId="2B86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67AC5E2">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其它</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1796EFD9">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无其它无效投标认定条件</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19844DB">
            <w:pPr>
              <w:keepNext w:val="0"/>
              <w:keepLines w:val="0"/>
              <w:pageBreakBefore w:val="0"/>
              <w:widowControl/>
              <w:kinsoku/>
              <w:wordWrap/>
              <w:overflowPunct/>
              <w:topLinePunct w:val="0"/>
              <w:bidi w:val="0"/>
              <w:adjustRightInd/>
              <w:snapToGrid w:val="0"/>
              <w:spacing w:beforeLines="50" w:afterLines="50" w:line="240" w:lineRule="auto"/>
              <w:ind w:left="0" w:leftChars="0" w:right="0" w:rightChars="0" w:firstLine="0" w:firstLineChars="0"/>
              <w:jc w:val="right"/>
              <w:textAlignment w:val="auto"/>
              <w:outlineLvl w:val="0"/>
              <w:rPr>
                <w:rFonts w:hint="eastAsia" w:ascii="仿宋_GB2312" w:hAnsi="宋体" w:eastAsia="仿宋_GB2312" w:cs="宋体"/>
                <w:color w:val="auto"/>
                <w:sz w:val="24"/>
                <w:szCs w:val="21"/>
              </w:rPr>
            </w:pPr>
          </w:p>
        </w:tc>
      </w:tr>
      <w:tr w14:paraId="3627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3" w:type="dxa"/>
            <w:gridSpan w:val="2"/>
            <w:tcBorders>
              <w:top w:val="single" w:color="auto" w:sz="4" w:space="0"/>
              <w:left w:val="single" w:color="auto" w:sz="4" w:space="0"/>
              <w:bottom w:val="single" w:color="auto" w:sz="4" w:space="0"/>
              <w:right w:val="single" w:color="auto" w:sz="4" w:space="0"/>
            </w:tcBorders>
            <w:noWrap w:val="0"/>
            <w:vAlign w:val="center"/>
          </w:tcPr>
          <w:p w14:paraId="52DB043B">
            <w:pPr>
              <w:pStyle w:val="9"/>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仿宋_GB2312" w:hAnsi="仿宋_GB2312" w:eastAsia="仿宋_GB2312" w:cs="仿宋_GB2312"/>
                <w:sz w:val="24"/>
                <w:szCs w:val="24"/>
                <w:lang w:val="en-US" w:eastAsia="zh-CN"/>
              </w:rPr>
              <w:t>结论</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604F7A1E">
            <w:pPr>
              <w:keepNext w:val="0"/>
              <w:keepLines w:val="0"/>
              <w:pageBreakBefore w:val="0"/>
              <w:widowControl/>
              <w:kinsoku/>
              <w:wordWrap/>
              <w:overflowPunct/>
              <w:topLinePunct w:val="0"/>
              <w:bidi w:val="0"/>
              <w:adjustRightInd/>
              <w:snapToGrid w:val="0"/>
              <w:spacing w:beforeLines="50" w:afterLines="50" w:line="240" w:lineRule="auto"/>
              <w:ind w:left="0" w:leftChars="0" w:right="0" w:rightChars="0" w:firstLine="0" w:firstLineChars="0"/>
              <w:jc w:val="center"/>
              <w:textAlignment w:val="auto"/>
              <w:outlineLvl w:val="0"/>
              <w:rPr>
                <w:rFonts w:ascii="宋体" w:eastAsia="宋体"/>
                <w:sz w:val="21"/>
              </w:rPr>
            </w:pPr>
          </w:p>
        </w:tc>
      </w:tr>
    </w:tbl>
    <w:p w14:paraId="5C624F0B">
      <w:pPr>
        <w:keepNext w:val="0"/>
        <w:keepLines w:val="0"/>
        <w:pageBreakBefore w:val="0"/>
        <w:widowControl/>
        <w:kinsoku/>
        <w:wordWrap/>
        <w:overflowPunct/>
        <w:topLinePunct w:val="0"/>
        <w:bidi w:val="0"/>
        <w:adjustRightInd/>
        <w:spacing w:line="240" w:lineRule="auto"/>
        <w:textAlignment w:val="auto"/>
        <w:rPr>
          <w:rFonts w:hint="eastAsia" w:ascii="宋体" w:hAnsi="宋体" w:eastAsia="宋体" w:cs="宋体"/>
          <w:color w:val="000000"/>
          <w:sz w:val="24"/>
          <w:u w:val="single"/>
        </w:rPr>
      </w:pPr>
    </w:p>
    <w:p w14:paraId="58E23F48">
      <w:pPr>
        <w:spacing w:line="48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注：</w:t>
      </w: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在表中的各项只需填写“√/通过”或“×/不通过”。</w:t>
      </w:r>
    </w:p>
    <w:p w14:paraId="0008AB2D">
      <w:pPr>
        <w:spacing w:line="48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在结论中按“一项否决”的原则，只有全部是√/通过的，填写“合格”；只要其中有一项是×/不通过的，填写“不合格”。</w:t>
      </w:r>
    </w:p>
    <w:p w14:paraId="2C46216D">
      <w:pPr>
        <w:spacing w:line="480" w:lineRule="exact"/>
        <w:ind w:firstLine="560" w:firstLineChars="200"/>
        <w:jc w:val="both"/>
        <w:rPr>
          <w:rStyle w:val="14"/>
          <w:rFonts w:hint="eastAsia" w:ascii="仿宋_GB2312" w:hAnsi="仿宋_GB2312" w:eastAsia="仿宋_GB2312" w:cs="仿宋_GB2312"/>
          <w:color w:val="000000"/>
          <w:kern w:val="2"/>
          <w:sz w:val="28"/>
          <w:szCs w:val="28"/>
          <w:lang w:val="en-US" w:eastAsia="zh-CN" w:bidi="ar-SA"/>
        </w:rPr>
      </w:pPr>
      <w:r>
        <w:rPr>
          <w:rStyle w:val="14"/>
          <w:rFonts w:hint="eastAsia" w:ascii="仿宋_GB2312" w:hAnsi="仿宋_GB2312" w:eastAsia="仿宋_GB2312" w:cs="仿宋_GB2312"/>
          <w:color w:val="000000"/>
          <w:kern w:val="2"/>
          <w:sz w:val="28"/>
          <w:szCs w:val="28"/>
          <w:lang w:val="en-US" w:eastAsia="zh-CN" w:bidi="ar-SA"/>
        </w:rPr>
        <w:t>3.结论是合格的，才能进入下一轮；不合格的被淘汰。</w:t>
      </w:r>
    </w:p>
    <w:p w14:paraId="33435210">
      <w:pPr>
        <w:spacing w:line="480" w:lineRule="exact"/>
        <w:jc w:val="left"/>
        <w:rPr>
          <w:rFonts w:hint="eastAsia" w:ascii="仿宋_GB2312" w:hAnsi="仿宋_GB2312" w:eastAsia="仿宋_GB2312" w:cs="仿宋_GB2312"/>
          <w:color w:val="000000"/>
          <w:sz w:val="28"/>
          <w:szCs w:val="28"/>
        </w:rPr>
      </w:pPr>
    </w:p>
    <w:p w14:paraId="6A43420A">
      <w:pPr>
        <w:spacing w:line="480" w:lineRule="exact"/>
        <w:jc w:val="left"/>
        <w:rPr>
          <w:rFonts w:hint="eastAsia" w:ascii="仿宋" w:hAnsi="仿宋" w:eastAsia="仿宋" w:cs="仿宋"/>
          <w:b w:val="0"/>
          <w:bCs/>
          <w:sz w:val="28"/>
          <w:szCs w:val="28"/>
        </w:rPr>
      </w:pPr>
      <w:r>
        <w:rPr>
          <w:rFonts w:hint="eastAsia" w:ascii="仿宋_GB2312" w:hAnsi="仿宋_GB2312" w:eastAsia="仿宋_GB2312" w:cs="仿宋_GB2312"/>
          <w:color w:val="000000"/>
          <w:sz w:val="28"/>
          <w:szCs w:val="28"/>
        </w:rPr>
        <w:t>评委：</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none"/>
          <w:lang w:val="en-US" w:eastAsia="zh-CN"/>
        </w:rPr>
        <w:t>监督代表：</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 xml:space="preserve"> 日期</w:t>
      </w:r>
      <w:r>
        <w:rPr>
          <w:rFonts w:hint="eastAsia" w:ascii="仿宋_GB2312" w:hAnsi="仿宋_GB2312" w:eastAsia="仿宋_GB2312" w:cs="仿宋_GB2312"/>
          <w:color w:val="000000"/>
          <w:sz w:val="28"/>
          <w:szCs w:val="28"/>
          <w:u w:val="single"/>
        </w:rPr>
        <w:t xml:space="preserve">      </w:t>
      </w:r>
      <w:bookmarkStart w:id="0" w:name="_Toc414446034"/>
      <w:bookmarkStart w:id="1" w:name="_Toc410631198"/>
      <w:bookmarkStart w:id="2" w:name="_Toc10627"/>
    </w:p>
    <w:p w14:paraId="77A7360F">
      <w:pPr>
        <w:spacing w:line="360" w:lineRule="auto"/>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rPr>
        <w:t>附表</w:t>
      </w:r>
      <w:r>
        <w:rPr>
          <w:rFonts w:hint="eastAsia" w:ascii="仿宋_GB2312" w:hAnsi="仿宋_GB2312" w:eastAsia="仿宋_GB2312" w:cs="仿宋_GB2312"/>
          <w:b w:val="0"/>
          <w:bCs w:val="0"/>
          <w:color w:val="000000"/>
          <w:sz w:val="30"/>
          <w:szCs w:val="30"/>
          <w:lang w:val="en-US" w:eastAsia="zh-CN"/>
        </w:rPr>
        <w:t>2：</w:t>
      </w:r>
      <w:bookmarkStart w:id="3" w:name="_Toc5894"/>
      <w:bookmarkStart w:id="4" w:name="_Toc17924"/>
    </w:p>
    <w:bookmarkEnd w:id="3"/>
    <w:bookmarkEnd w:id="4"/>
    <w:p w14:paraId="4087751D">
      <w:pPr>
        <w:spacing w:line="720" w:lineRule="auto"/>
        <w:jc w:val="center"/>
        <w:rPr>
          <w:rStyle w:val="14"/>
          <w:rFonts w:hint="default" w:ascii="仿宋_GB2312" w:hAnsi="仿宋_GB2312" w:eastAsia="仿宋_GB2312" w:cs="仿宋_GB2312"/>
          <w:b/>
          <w:color w:val="000000"/>
          <w:kern w:val="2"/>
          <w:sz w:val="32"/>
          <w:szCs w:val="32"/>
          <w:lang w:val="en-US" w:eastAsia="zh-CN" w:bidi="ar-SA"/>
        </w:rPr>
      </w:pPr>
      <w:r>
        <w:rPr>
          <w:rStyle w:val="14"/>
          <w:rFonts w:hint="eastAsia" w:ascii="仿宋_GB2312" w:hAnsi="仿宋_GB2312" w:eastAsia="仿宋_GB2312" w:cs="仿宋_GB2312"/>
          <w:b/>
          <w:color w:val="000000"/>
          <w:kern w:val="2"/>
          <w:sz w:val="32"/>
          <w:szCs w:val="32"/>
          <w:lang w:val="en-US" w:eastAsia="zh-CN" w:bidi="ar-SA"/>
        </w:rPr>
        <w:t>综合评分表</w:t>
      </w:r>
    </w:p>
    <w:bookmarkEnd w:id="0"/>
    <w:bookmarkEnd w:id="1"/>
    <w:bookmarkEnd w:id="2"/>
    <w:p w14:paraId="7DD027BC">
      <w:pPr>
        <w:pStyle w:val="7"/>
        <w:ind w:left="0" w:leftChars="0" w:firstLine="0" w:firstLineChars="0"/>
        <w:rPr>
          <w:rFonts w:hint="default" w:ascii="仿宋" w:hAnsi="仿宋" w:eastAsia="仿宋" w:cs="仿宋"/>
          <w:b w:val="0"/>
          <w:bCs w:val="0"/>
          <w:color w:val="auto"/>
          <w:sz w:val="20"/>
          <w:szCs w:val="20"/>
          <w:highlight w:val="none"/>
          <w:lang w:val="en-US" w:eastAsia="zh-CN"/>
        </w:rPr>
      </w:pPr>
      <w:r>
        <w:rPr>
          <w:rFonts w:hint="eastAsia" w:ascii="仿宋_GB2312" w:hAnsi="仿宋_GB2312" w:eastAsia="仿宋_GB2312" w:cs="仿宋_GB2312"/>
          <w:bCs w:val="0"/>
          <w:color w:val="000000"/>
          <w:spacing w:val="0"/>
          <w:kern w:val="0"/>
          <w:sz w:val="30"/>
          <w:szCs w:val="30"/>
          <w:lang w:val="en-US" w:eastAsia="zh-CN" w:bidi="ar-SA"/>
        </w:rPr>
        <w:t xml:space="preserve">项目名称：全院门禁（磁力锁）采购项目        </w:t>
      </w:r>
      <w:r>
        <w:rPr>
          <w:rFonts w:hint="eastAsia" w:ascii="仿宋" w:hAnsi="仿宋" w:eastAsia="仿宋" w:cs="仿宋"/>
          <w:color w:val="auto"/>
          <w:sz w:val="20"/>
          <w:szCs w:val="21"/>
          <w:lang w:val="en-US" w:eastAsia="zh-CN"/>
        </w:rPr>
        <w:t xml:space="preserve">        </w:t>
      </w:r>
    </w:p>
    <w:tbl>
      <w:tblPr>
        <w:tblStyle w:val="10"/>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834"/>
        <w:gridCol w:w="4784"/>
        <w:gridCol w:w="1038"/>
      </w:tblGrid>
      <w:tr w14:paraId="6A6B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1" w:type="dxa"/>
            <w:vAlign w:val="center"/>
          </w:tcPr>
          <w:p w14:paraId="377D7EDB">
            <w:pPr>
              <w:tabs>
                <w:tab w:val="left" w:pos="426"/>
              </w:tabs>
              <w:spacing w:line="360" w:lineRule="auto"/>
              <w:jc w:val="center"/>
              <w:rPr>
                <w:rFonts w:ascii="宋体" w:hAnsi="宋体" w:cs="宋体"/>
                <w:b/>
                <w:bCs/>
                <w:sz w:val="24"/>
                <w:szCs w:val="24"/>
              </w:rPr>
            </w:pPr>
            <w:r>
              <w:rPr>
                <w:rFonts w:hint="eastAsia" w:ascii="宋体" w:hAnsi="宋体" w:cs="宋体"/>
                <w:b/>
                <w:bCs/>
                <w:sz w:val="24"/>
                <w:szCs w:val="24"/>
              </w:rPr>
              <w:t>序号</w:t>
            </w:r>
          </w:p>
        </w:tc>
        <w:tc>
          <w:tcPr>
            <w:tcW w:w="1834" w:type="dxa"/>
            <w:vAlign w:val="center"/>
          </w:tcPr>
          <w:p w14:paraId="6812000B">
            <w:pPr>
              <w:tabs>
                <w:tab w:val="left" w:pos="426"/>
              </w:tabs>
              <w:spacing w:line="360" w:lineRule="auto"/>
              <w:jc w:val="center"/>
              <w:rPr>
                <w:rFonts w:ascii="宋体" w:hAnsi="宋体" w:cs="宋体"/>
                <w:b/>
                <w:bCs/>
                <w:sz w:val="24"/>
                <w:szCs w:val="24"/>
              </w:rPr>
            </w:pPr>
            <w:r>
              <w:rPr>
                <w:rFonts w:hint="eastAsia" w:ascii="宋体" w:hAnsi="宋体" w:cs="宋体"/>
                <w:b/>
                <w:bCs/>
                <w:sz w:val="24"/>
                <w:szCs w:val="24"/>
              </w:rPr>
              <w:t>评分内容</w:t>
            </w:r>
          </w:p>
        </w:tc>
        <w:tc>
          <w:tcPr>
            <w:tcW w:w="4784" w:type="dxa"/>
            <w:vAlign w:val="center"/>
          </w:tcPr>
          <w:p w14:paraId="3CBFE590">
            <w:pPr>
              <w:tabs>
                <w:tab w:val="left" w:pos="426"/>
              </w:tabs>
              <w:spacing w:line="360" w:lineRule="auto"/>
              <w:jc w:val="center"/>
              <w:rPr>
                <w:rFonts w:ascii="宋体" w:hAnsi="宋体" w:cs="宋体"/>
                <w:b/>
                <w:bCs/>
                <w:sz w:val="24"/>
                <w:szCs w:val="24"/>
              </w:rPr>
            </w:pPr>
            <w:r>
              <w:rPr>
                <w:rFonts w:hint="eastAsia" w:ascii="宋体" w:hAnsi="宋体" w:cs="宋体"/>
                <w:b/>
                <w:bCs/>
                <w:sz w:val="24"/>
                <w:szCs w:val="24"/>
              </w:rPr>
              <w:t>评分标准</w:t>
            </w:r>
          </w:p>
        </w:tc>
        <w:tc>
          <w:tcPr>
            <w:tcW w:w="1038" w:type="dxa"/>
            <w:vAlign w:val="center"/>
          </w:tcPr>
          <w:p w14:paraId="46DD61D2">
            <w:pPr>
              <w:tabs>
                <w:tab w:val="left" w:pos="426"/>
              </w:tabs>
              <w:spacing w:line="360" w:lineRule="auto"/>
              <w:jc w:val="center"/>
              <w:rPr>
                <w:rFonts w:ascii="宋体" w:hAnsi="宋体" w:cs="宋体"/>
                <w:b/>
                <w:bCs/>
                <w:sz w:val="24"/>
                <w:szCs w:val="24"/>
              </w:rPr>
            </w:pPr>
            <w:r>
              <w:rPr>
                <w:rFonts w:hint="eastAsia" w:ascii="宋体" w:hAnsi="宋体" w:cs="宋体"/>
                <w:b/>
                <w:bCs/>
                <w:sz w:val="24"/>
                <w:szCs w:val="24"/>
              </w:rPr>
              <w:t>最高分值（分）</w:t>
            </w:r>
          </w:p>
        </w:tc>
      </w:tr>
      <w:tr w14:paraId="13BA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771" w:type="dxa"/>
            <w:vAlign w:val="center"/>
          </w:tcPr>
          <w:p w14:paraId="0C1955EE">
            <w:pPr>
              <w:tabs>
                <w:tab w:val="left" w:pos="426"/>
              </w:tabs>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34" w:type="dxa"/>
            <w:vAlign w:val="center"/>
          </w:tcPr>
          <w:p w14:paraId="3118E1C8">
            <w:pPr>
              <w:keepNext w:val="0"/>
              <w:keepLines w:val="0"/>
              <w:pageBreakBefore w:val="0"/>
              <w:widowControl/>
              <w:tabs>
                <w:tab w:val="left" w:pos="426"/>
              </w:tabs>
              <w:kinsoku/>
              <w:wordWrap/>
              <w:overflowPunct/>
              <w:topLinePunct w:val="0"/>
              <w:autoSpaceDE/>
              <w:autoSpaceDN/>
              <w:bidi w:val="0"/>
              <w:adjustRightInd/>
              <w:snapToGrid/>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采购需求响应情况</w:t>
            </w:r>
          </w:p>
        </w:tc>
        <w:tc>
          <w:tcPr>
            <w:tcW w:w="4784" w:type="dxa"/>
            <w:vAlign w:val="center"/>
          </w:tcPr>
          <w:p w14:paraId="66BDBC69">
            <w:pPr>
              <w:keepNext w:val="0"/>
              <w:keepLines w:val="0"/>
              <w:pageBreakBefore w:val="0"/>
              <w:widowControl/>
              <w:tabs>
                <w:tab w:val="left" w:pos="426"/>
              </w:tabs>
              <w:kinsoku/>
              <w:wordWrap/>
              <w:overflowPunct/>
              <w:topLinePunct w:val="0"/>
              <w:autoSpaceDE/>
              <w:autoSpaceDN/>
              <w:bidi w:val="0"/>
              <w:adjustRightInd/>
              <w:snapToGrid/>
              <w:spacing w:line="240" w:lineRule="auto"/>
              <w:textAlignment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1. 采购需求中所有实质性要求作出完全响应，无任何负偏离，得</w:t>
            </w: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rPr>
              <w:t>分。</w:t>
            </w:r>
            <w:r>
              <w:rPr>
                <w:rFonts w:hint="eastAsia" w:ascii="仿宋_GB2312" w:hAnsi="仿宋_GB2312" w:eastAsia="仿宋_GB2312" w:cs="仿宋_GB2312"/>
                <w:color w:val="000000"/>
                <w:sz w:val="24"/>
                <w:szCs w:val="24"/>
                <w:highlight w:val="none"/>
                <w:lang w:val="en-US" w:eastAsia="zh-CN"/>
              </w:rPr>
              <w:t>共32项，完全满足得32分（详见采购需求）</w:t>
            </w:r>
          </w:p>
          <w:p w14:paraId="62697D66">
            <w:pPr>
              <w:keepNext w:val="0"/>
              <w:keepLines w:val="0"/>
              <w:pageBreakBefore w:val="0"/>
              <w:widowControl/>
              <w:tabs>
                <w:tab w:val="left" w:pos="426"/>
              </w:tabs>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 存在非实质性负偏离</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未完全满足</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，每有一项扣</w:t>
            </w:r>
            <w:r>
              <w:rPr>
                <w:rFonts w:hint="eastAsia" w:ascii="仿宋_GB2312" w:hAnsi="仿宋_GB2312" w:eastAsia="仿宋_GB2312" w:cs="仿宋_GB2312"/>
                <w:color w:val="000000"/>
                <w:sz w:val="24"/>
                <w:szCs w:val="24"/>
                <w:highlight w:val="none"/>
                <w:lang w:val="en-US" w:eastAsia="zh-CN"/>
              </w:rPr>
              <w:t>0.5</w:t>
            </w:r>
            <w:r>
              <w:rPr>
                <w:rFonts w:hint="eastAsia" w:ascii="仿宋_GB2312" w:hAnsi="仿宋_GB2312" w:eastAsia="仿宋_GB2312" w:cs="仿宋_GB2312"/>
                <w:color w:val="000000"/>
                <w:sz w:val="24"/>
                <w:szCs w:val="24"/>
                <w:highlight w:val="none"/>
              </w:rPr>
              <w:t>分，扣完为止。</w:t>
            </w:r>
          </w:p>
          <w:p w14:paraId="55EB57BC">
            <w:pPr>
              <w:keepNext w:val="0"/>
              <w:keepLines w:val="0"/>
              <w:pageBreakBefore w:val="0"/>
              <w:widowControl/>
              <w:tabs>
                <w:tab w:val="left" w:pos="426"/>
              </w:tabs>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sz w:val="24"/>
                <w:szCs w:val="24"/>
                <w:highlight w:val="none"/>
              </w:rPr>
            </w:pPr>
          </w:p>
        </w:tc>
        <w:tc>
          <w:tcPr>
            <w:tcW w:w="1038" w:type="dxa"/>
            <w:vAlign w:val="center"/>
          </w:tcPr>
          <w:p w14:paraId="3FEEBDB9">
            <w:pPr>
              <w:tabs>
                <w:tab w:val="left" w:pos="426"/>
              </w:tabs>
              <w:spacing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w:t>
            </w:r>
          </w:p>
        </w:tc>
      </w:tr>
      <w:tr w14:paraId="7749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771" w:type="dxa"/>
            <w:vAlign w:val="center"/>
          </w:tcPr>
          <w:p w14:paraId="7568EB63">
            <w:pPr>
              <w:tabs>
                <w:tab w:val="left" w:pos="426"/>
              </w:tabs>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834" w:type="dxa"/>
            <w:vAlign w:val="center"/>
          </w:tcPr>
          <w:p w14:paraId="0837A168">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技术方案</w:t>
            </w:r>
          </w:p>
        </w:tc>
        <w:tc>
          <w:tcPr>
            <w:tcW w:w="4784" w:type="dxa"/>
            <w:vAlign w:val="center"/>
          </w:tcPr>
          <w:p w14:paraId="55B182BE">
            <w:pPr>
              <w:keepNext w:val="0"/>
              <w:keepLines w:val="0"/>
              <w:pageBreakBefore w:val="0"/>
              <w:widowControl/>
              <w:tabs>
                <w:tab w:val="left" w:pos="426"/>
              </w:tabs>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根据投标人提供的整体技术方案（含系统架构、设备选型、安装调试方案等）进行评审：</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 方案完整、设计合理、完全满足或优于采购需求，得</w:t>
            </w:r>
            <w:r>
              <w:rPr>
                <w:rFonts w:hint="eastAsia" w:ascii="仿宋_GB2312" w:hAnsi="仿宋_GB2312" w:eastAsia="仿宋_GB2312" w:cs="仿宋_GB2312"/>
                <w:color w:val="000000"/>
                <w:sz w:val="24"/>
                <w:szCs w:val="24"/>
                <w:lang w:val="en-US" w:eastAsia="zh-CN"/>
              </w:rPr>
              <w:t>13-16</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 方案较完整、设计基本合理、基本满足采购需求，得</w:t>
            </w:r>
            <w:r>
              <w:rPr>
                <w:rFonts w:hint="eastAsia" w:ascii="仿宋_GB2312" w:hAnsi="仿宋_GB2312" w:eastAsia="仿宋_GB2312" w:cs="仿宋_GB2312"/>
                <w:color w:val="000000"/>
                <w:sz w:val="24"/>
                <w:szCs w:val="24"/>
                <w:lang w:val="en-US" w:eastAsia="zh-CN"/>
              </w:rPr>
              <w:t>9-12</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 方案有缺漏、设计一般、部分满足采购需求，得</w:t>
            </w:r>
            <w:r>
              <w:rPr>
                <w:rFonts w:hint="eastAsia" w:ascii="仿宋_GB2312" w:hAnsi="仿宋_GB2312" w:eastAsia="仿宋_GB2312" w:cs="仿宋_GB2312"/>
                <w:color w:val="000000"/>
                <w:sz w:val="24"/>
                <w:szCs w:val="24"/>
                <w:lang w:val="en-US" w:eastAsia="zh-CN"/>
              </w:rPr>
              <w:t>5-8</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 方案不完整或不满足采购需求，得</w:t>
            </w:r>
            <w:r>
              <w:rPr>
                <w:rFonts w:hint="eastAsia" w:ascii="仿宋_GB2312" w:hAnsi="仿宋_GB2312" w:eastAsia="仿宋_GB2312" w:cs="仿宋_GB2312"/>
                <w:color w:val="000000"/>
                <w:sz w:val="24"/>
                <w:szCs w:val="24"/>
                <w:lang w:val="en-US" w:eastAsia="zh-CN"/>
              </w:rPr>
              <w:t>1-4</w:t>
            </w:r>
            <w:r>
              <w:rPr>
                <w:rFonts w:hint="eastAsia" w:ascii="仿宋_GB2312" w:hAnsi="仿宋_GB2312" w:eastAsia="仿宋_GB2312" w:cs="仿宋_GB2312"/>
                <w:color w:val="000000"/>
                <w:sz w:val="24"/>
                <w:szCs w:val="24"/>
              </w:rPr>
              <w:t>分。</w:t>
            </w:r>
          </w:p>
        </w:tc>
        <w:tc>
          <w:tcPr>
            <w:tcW w:w="1038" w:type="dxa"/>
            <w:vAlign w:val="center"/>
          </w:tcPr>
          <w:p w14:paraId="0DF3EB55">
            <w:pPr>
              <w:tabs>
                <w:tab w:val="left" w:pos="426"/>
              </w:tabs>
              <w:spacing w:line="36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16</w:t>
            </w:r>
          </w:p>
        </w:tc>
      </w:tr>
      <w:tr w14:paraId="0037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14:paraId="5E33755C">
            <w:pPr>
              <w:tabs>
                <w:tab w:val="left" w:pos="426"/>
              </w:tabs>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834" w:type="dxa"/>
            <w:vAlign w:val="center"/>
          </w:tcPr>
          <w:p w14:paraId="05ED9052">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产品认证</w:t>
            </w:r>
          </w:p>
        </w:tc>
        <w:tc>
          <w:tcPr>
            <w:tcW w:w="4784" w:type="dxa"/>
            <w:vAlign w:val="center"/>
          </w:tcPr>
          <w:p w14:paraId="29AE3A29">
            <w:pPr>
              <w:keepNext w:val="0"/>
              <w:keepLines w:val="0"/>
              <w:pageBreakBefore w:val="0"/>
              <w:widowControl/>
              <w:tabs>
                <w:tab w:val="left" w:pos="42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 所投人脸识别设备具备公安部型式检验报告、3C认证、活体检测及防攻击检测报告，得</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p w14:paraId="7A2B20D2">
            <w:pPr>
              <w:keepNext w:val="0"/>
              <w:keepLines w:val="0"/>
              <w:pageBreakBefore w:val="0"/>
              <w:widowControl/>
              <w:tabs>
                <w:tab w:val="left" w:pos="42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 磁力锁、门禁控制器等核心部件具备公安部型式检验报告，得</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分。（需提供相关证书复印件，缺项不得分）</w:t>
            </w:r>
          </w:p>
        </w:tc>
        <w:tc>
          <w:tcPr>
            <w:tcW w:w="1038" w:type="dxa"/>
            <w:vAlign w:val="center"/>
          </w:tcPr>
          <w:p w14:paraId="3B07C028">
            <w:pPr>
              <w:keepNext w:val="0"/>
              <w:keepLines w:val="0"/>
              <w:pageBreakBefore w:val="0"/>
              <w:widowControl/>
              <w:tabs>
                <w:tab w:val="left" w:pos="426"/>
              </w:tabs>
              <w:kinsoku/>
              <w:wordWrap/>
              <w:overflowPunct/>
              <w:topLinePunct w:val="0"/>
              <w:autoSpaceDE/>
              <w:autoSpaceDN/>
              <w:bidi w:val="0"/>
              <w:adjustRightInd/>
              <w:snapToGrid/>
              <w:spacing w:line="240" w:lineRule="auto"/>
              <w:ind w:firstLine="240" w:firstLineChars="10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r>
      <w:tr w14:paraId="11F8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71" w:type="dxa"/>
            <w:vAlign w:val="center"/>
          </w:tcPr>
          <w:p w14:paraId="2C685F5F">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p>
          <w:p w14:paraId="0EB6EC3C">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p>
          <w:p w14:paraId="4A75B4D5">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p w14:paraId="64305D99">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p>
          <w:p w14:paraId="47C08245">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p>
        </w:tc>
        <w:tc>
          <w:tcPr>
            <w:tcW w:w="1834" w:type="dxa"/>
            <w:vAlign w:val="center"/>
          </w:tcPr>
          <w:p w14:paraId="50CBB409">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p>
          <w:p w14:paraId="68430253">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p>
          <w:p w14:paraId="42E6DB2D">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企业资质</w:t>
            </w:r>
          </w:p>
          <w:p w14:paraId="4CFEAFF6">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p>
          <w:p w14:paraId="10B7FAA3">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p>
        </w:tc>
        <w:tc>
          <w:tcPr>
            <w:tcW w:w="4784" w:type="dxa"/>
            <w:vAlign w:val="center"/>
          </w:tcPr>
          <w:p w14:paraId="292B8E81">
            <w:pPr>
              <w:keepNext w:val="0"/>
              <w:keepLines w:val="0"/>
              <w:pageBreakBefore w:val="0"/>
              <w:widowControl/>
              <w:tabs>
                <w:tab w:val="left" w:pos="42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 具备电子与智能化工程专业承包二级及以上资质，得</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分；具备安防工程企业设计施工维护能力三级及以上资质，得</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分。（提供有效证书复印件，不重复计分）</w:t>
            </w:r>
          </w:p>
          <w:p w14:paraId="045EDDC7">
            <w:pPr>
              <w:keepNext w:val="0"/>
              <w:keepLines w:val="0"/>
              <w:pageBreakBefore w:val="0"/>
              <w:widowControl/>
              <w:tabs>
                <w:tab w:val="left" w:pos="42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 具备有效的安全生产许可证，得</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w:t>
            </w:r>
          </w:p>
        </w:tc>
        <w:tc>
          <w:tcPr>
            <w:tcW w:w="1038" w:type="dxa"/>
            <w:vAlign w:val="center"/>
          </w:tcPr>
          <w:p w14:paraId="1F2F853A">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r>
      <w:tr w14:paraId="6080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1" w:type="dxa"/>
            <w:vAlign w:val="center"/>
          </w:tcPr>
          <w:p w14:paraId="56170D1B">
            <w:pPr>
              <w:tabs>
                <w:tab w:val="left" w:pos="426"/>
              </w:tabs>
              <w:spacing w:line="36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1834" w:type="dxa"/>
            <w:vAlign w:val="center"/>
          </w:tcPr>
          <w:p w14:paraId="16194A3F">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项目业绩</w:t>
            </w:r>
          </w:p>
        </w:tc>
        <w:tc>
          <w:tcPr>
            <w:tcW w:w="4784" w:type="dxa"/>
            <w:vAlign w:val="center"/>
          </w:tcPr>
          <w:p w14:paraId="5378F4E8">
            <w:pPr>
              <w:keepNext w:val="0"/>
              <w:keepLines w:val="0"/>
              <w:pageBreakBefore w:val="0"/>
              <w:widowControl/>
              <w:tabs>
                <w:tab w:val="left" w:pos="42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投标人自2023年1月1日以来，承接过类似门禁系统或安防工程项目，每提供一份合同</w:t>
            </w:r>
            <w:r>
              <w:rPr>
                <w:rFonts w:hint="eastAsia" w:ascii="仿宋_GB2312" w:hAnsi="仿宋_GB2312" w:eastAsia="仿宋_GB2312" w:cs="仿宋_GB2312"/>
                <w:color w:val="000000"/>
                <w:sz w:val="24"/>
                <w:szCs w:val="24"/>
                <w:highlight w:val="none"/>
              </w:rPr>
              <w:t>金额在10万元（含）以上的</w:t>
            </w:r>
            <w:r>
              <w:rPr>
                <w:rFonts w:hint="eastAsia" w:ascii="仿宋_GB2312" w:hAnsi="仿宋_GB2312" w:eastAsia="仿宋_GB2312" w:cs="仿宋_GB2312"/>
                <w:color w:val="000000"/>
                <w:sz w:val="24"/>
                <w:szCs w:val="24"/>
              </w:rPr>
              <w:t>业绩合同复印件得1分，最高得3分。</w:t>
            </w:r>
          </w:p>
        </w:tc>
        <w:tc>
          <w:tcPr>
            <w:tcW w:w="1038" w:type="dxa"/>
            <w:vAlign w:val="center"/>
          </w:tcPr>
          <w:p w14:paraId="127AEEE2">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auto"/>
                <w:sz w:val="24"/>
                <w:szCs w:val="24"/>
                <w:lang w:val="en-US" w:eastAsia="zh-CN"/>
              </w:rPr>
              <w:t>3</w:t>
            </w:r>
          </w:p>
        </w:tc>
      </w:tr>
      <w:tr w14:paraId="4EF0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1" w:type="dxa"/>
            <w:vAlign w:val="center"/>
          </w:tcPr>
          <w:p w14:paraId="46DD1CD7">
            <w:pPr>
              <w:tabs>
                <w:tab w:val="left" w:pos="426"/>
              </w:tabs>
              <w:spacing w:line="36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1834" w:type="dxa"/>
            <w:vAlign w:val="center"/>
          </w:tcPr>
          <w:p w14:paraId="2F15C550">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服务承诺</w:t>
            </w:r>
          </w:p>
        </w:tc>
        <w:tc>
          <w:tcPr>
            <w:tcW w:w="4784" w:type="dxa"/>
            <w:vAlign w:val="center"/>
          </w:tcPr>
          <w:p w14:paraId="5CF9FBA4">
            <w:pPr>
              <w:keepNext w:val="0"/>
              <w:keepLines w:val="0"/>
              <w:pageBreakBefore w:val="0"/>
              <w:widowControl/>
              <w:tabs>
                <w:tab w:val="left" w:pos="42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 承诺提供7*24小时服务热线，故障响应时间在2小时内，24小时内到达现场，得3分；</w:t>
            </w:r>
          </w:p>
          <w:p w14:paraId="486593AE">
            <w:pPr>
              <w:keepNext w:val="0"/>
              <w:keepLines w:val="0"/>
              <w:pageBreakBefore w:val="0"/>
              <w:widowControl/>
              <w:tabs>
                <w:tab w:val="left" w:pos="42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 响应时间或到场时间每增加1小时扣1分，扣完为止。</w:t>
            </w:r>
          </w:p>
        </w:tc>
        <w:tc>
          <w:tcPr>
            <w:tcW w:w="1038" w:type="dxa"/>
            <w:vAlign w:val="center"/>
          </w:tcPr>
          <w:p w14:paraId="78081EAB">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r>
      <w:tr w14:paraId="6FA6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1" w:type="dxa"/>
            <w:vAlign w:val="center"/>
          </w:tcPr>
          <w:p w14:paraId="282EAF3F">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p>
        </w:tc>
        <w:tc>
          <w:tcPr>
            <w:tcW w:w="1834" w:type="dxa"/>
            <w:vAlign w:val="center"/>
          </w:tcPr>
          <w:p w14:paraId="3A98BBFF">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质保期限</w:t>
            </w:r>
          </w:p>
        </w:tc>
        <w:tc>
          <w:tcPr>
            <w:tcW w:w="4784" w:type="dxa"/>
            <w:vAlign w:val="center"/>
          </w:tcPr>
          <w:p w14:paraId="3921B0B7">
            <w:pPr>
              <w:keepNext w:val="0"/>
              <w:keepLines w:val="0"/>
              <w:pageBreakBefore w:val="0"/>
              <w:widowControl/>
              <w:tabs>
                <w:tab w:val="left" w:pos="426"/>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 满足采购文件要求的2年质保期，得1.5分；</w:t>
            </w:r>
          </w:p>
          <w:p w14:paraId="449767DB">
            <w:pPr>
              <w:keepNext w:val="0"/>
              <w:keepLines w:val="0"/>
              <w:pageBreakBefore w:val="0"/>
              <w:widowControl/>
              <w:tabs>
                <w:tab w:val="left" w:pos="426"/>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 在满足2年质保的基础上，每增加1年质保期加0.5分，最高得3分。</w:t>
            </w:r>
          </w:p>
        </w:tc>
        <w:tc>
          <w:tcPr>
            <w:tcW w:w="1038" w:type="dxa"/>
            <w:vAlign w:val="center"/>
          </w:tcPr>
          <w:p w14:paraId="5536AF23">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r>
      <w:tr w14:paraId="4DC6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1" w:type="dxa"/>
            <w:vAlign w:val="center"/>
          </w:tcPr>
          <w:p w14:paraId="0F3DE389">
            <w:pPr>
              <w:tabs>
                <w:tab w:val="left" w:pos="426"/>
              </w:tabs>
              <w:spacing w:line="36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p>
        </w:tc>
        <w:tc>
          <w:tcPr>
            <w:tcW w:w="1834" w:type="dxa"/>
            <w:vAlign w:val="center"/>
          </w:tcPr>
          <w:p w14:paraId="5B9BC995">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投标报价</w:t>
            </w:r>
          </w:p>
        </w:tc>
        <w:tc>
          <w:tcPr>
            <w:tcW w:w="4784" w:type="dxa"/>
            <w:vAlign w:val="center"/>
          </w:tcPr>
          <w:p w14:paraId="5A88DA09">
            <w:pPr>
              <w:keepNext w:val="0"/>
              <w:keepLines w:val="0"/>
              <w:pageBreakBefore w:val="0"/>
              <w:widowControl/>
              <w:tabs>
                <w:tab w:val="left" w:pos="42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 以满足采购文件要求且投标价格最低的投标报价为评标基准价，其价格分为满分30分。</w:t>
            </w:r>
          </w:p>
          <w:p w14:paraId="2A779332">
            <w:pPr>
              <w:keepNext w:val="0"/>
              <w:keepLines w:val="0"/>
              <w:pageBreakBefore w:val="0"/>
              <w:widowControl/>
              <w:tabs>
                <w:tab w:val="left" w:pos="42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 其他投标人的价格分统一按照下列公式计算：投标报价得分 = (评标基准价 / 投标报价) × 30。</w:t>
            </w:r>
          </w:p>
          <w:p w14:paraId="1066CEB5">
            <w:pPr>
              <w:keepNext w:val="0"/>
              <w:keepLines w:val="0"/>
              <w:pageBreakBefore w:val="0"/>
              <w:widowControl/>
              <w:tabs>
                <w:tab w:val="left" w:pos="42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lang w:val="en-US" w:eastAsia="zh-CN"/>
              </w:rPr>
              <w:t>3. 评审小组成员对于投标人的报价明显低于其他通过符合性审查投标人的报价，经多方咨询沟通和市场调研后，认为该报价有可能影响服务质量或者不能诚信履约合同的，评审小组成员有权将其作为无效投标处理。</w:t>
            </w:r>
          </w:p>
        </w:tc>
        <w:tc>
          <w:tcPr>
            <w:tcW w:w="1038" w:type="dxa"/>
            <w:vAlign w:val="center"/>
          </w:tcPr>
          <w:p w14:paraId="2EAA6508">
            <w:pPr>
              <w:keepNext w:val="0"/>
              <w:keepLines w:val="0"/>
              <w:pageBreakBefore w:val="0"/>
              <w:widowControl/>
              <w:tabs>
                <w:tab w:val="left" w:pos="42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w:t>
            </w:r>
          </w:p>
        </w:tc>
      </w:tr>
    </w:tbl>
    <w:p w14:paraId="758B373B">
      <w:pPr>
        <w:spacing w:line="480" w:lineRule="exact"/>
        <w:rPr>
          <w:rFonts w:hint="eastAsia" w:ascii="仿宋_GB2312" w:hAnsi="仿宋_GB2312" w:eastAsia="仿宋_GB2312" w:cs="仿宋_GB2312"/>
          <w:sz w:val="24"/>
          <w:szCs w:val="24"/>
        </w:rPr>
      </w:pPr>
    </w:p>
    <w:p w14:paraId="47DBEFB2">
      <w:pPr>
        <w:tabs>
          <w:tab w:val="left" w:pos="900"/>
        </w:tabs>
        <w:snapToGrid w:val="0"/>
        <w:spacing w:line="360" w:lineRule="auto"/>
        <w:jc w:val="cente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p>
    <w:p w14:paraId="6E7D3961">
      <w:pPr>
        <w:tabs>
          <w:tab w:val="left" w:pos="900"/>
        </w:tabs>
        <w:snapToGrid w:val="0"/>
        <w:spacing w:line="360" w:lineRule="auto"/>
        <w:jc w:val="cente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p>
    <w:p w14:paraId="1C553FE9">
      <w:pPr>
        <w:spacing w:line="480" w:lineRule="exact"/>
        <w:jc w:val="left"/>
        <w:rPr>
          <w:rFonts w:hint="eastAsia" w:ascii="仿宋" w:hAnsi="仿宋" w:eastAsia="仿宋" w:cs="仿宋"/>
          <w:b w:val="0"/>
          <w:bCs/>
          <w:sz w:val="28"/>
          <w:szCs w:val="28"/>
        </w:rPr>
      </w:pPr>
      <w:r>
        <w:rPr>
          <w:rFonts w:hint="eastAsia" w:ascii="仿宋_GB2312" w:hAnsi="仿宋_GB2312" w:eastAsia="仿宋_GB2312" w:cs="仿宋_GB2312"/>
          <w:color w:val="000000"/>
          <w:sz w:val="28"/>
          <w:szCs w:val="28"/>
        </w:rPr>
        <w:t>评委：</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none"/>
          <w:lang w:val="en-US" w:eastAsia="zh-CN"/>
        </w:rPr>
        <w:t>监督代表：</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 xml:space="preserve"> 日期</w:t>
      </w:r>
      <w:r>
        <w:rPr>
          <w:rFonts w:hint="eastAsia" w:ascii="仿宋_GB2312" w:hAnsi="仿宋_GB2312" w:eastAsia="仿宋_GB2312" w:cs="仿宋_GB2312"/>
          <w:color w:val="000000"/>
          <w:sz w:val="28"/>
          <w:szCs w:val="28"/>
          <w:u w:val="single"/>
        </w:rPr>
        <w:t xml:space="preserve">      </w:t>
      </w:r>
    </w:p>
    <w:p w14:paraId="363F1DB5">
      <w:pPr>
        <w:tabs>
          <w:tab w:val="left" w:pos="900"/>
        </w:tabs>
        <w:snapToGrid w:val="0"/>
        <w:spacing w:line="360" w:lineRule="auto"/>
        <w:jc w:val="cente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p>
    <w:p w14:paraId="1825AC35">
      <w:pPr>
        <w:tabs>
          <w:tab w:val="left" w:pos="900"/>
        </w:tabs>
        <w:snapToGrid w:val="0"/>
        <w:spacing w:line="360" w:lineRule="auto"/>
        <w:jc w:val="cente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p>
    <w:p w14:paraId="6EBD5674">
      <w:pPr>
        <w:tabs>
          <w:tab w:val="left" w:pos="900"/>
        </w:tabs>
        <w:snapToGrid w:val="0"/>
        <w:spacing w:line="360" w:lineRule="auto"/>
        <w:jc w:val="cente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p>
    <w:p w14:paraId="6E9CFDFC">
      <w:pPr>
        <w:spacing w:line="720" w:lineRule="auto"/>
        <w:jc w:val="both"/>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p>
    <w:p w14:paraId="273C020A">
      <w:pPr>
        <w:spacing w:line="720" w:lineRule="auto"/>
        <w:jc w:val="center"/>
        <w:rPr>
          <w:rStyle w:val="14"/>
          <w:rFonts w:hint="eastAsia" w:ascii="宋体" w:hAnsi="宋体" w:eastAsia="宋体" w:cs="宋体"/>
          <w:b/>
          <w:color w:val="000000"/>
          <w:kern w:val="2"/>
          <w:sz w:val="32"/>
          <w:szCs w:val="32"/>
          <w:lang w:val="en-US" w:eastAsia="zh-CN" w:bidi="ar-SA"/>
        </w:rPr>
      </w:pPr>
    </w:p>
    <w:p w14:paraId="79A1C172">
      <w:pPr>
        <w:spacing w:line="720" w:lineRule="auto"/>
        <w:jc w:val="center"/>
        <w:rPr>
          <w:rStyle w:val="14"/>
          <w:rFonts w:hint="eastAsia" w:ascii="宋体" w:hAnsi="宋体" w:eastAsia="宋体" w:cs="宋体"/>
          <w:b/>
          <w:color w:val="000000"/>
          <w:kern w:val="2"/>
          <w:sz w:val="32"/>
          <w:szCs w:val="32"/>
          <w:lang w:val="en-US" w:eastAsia="zh-CN" w:bidi="ar-SA"/>
        </w:rPr>
      </w:pPr>
      <w:r>
        <w:rPr>
          <w:rStyle w:val="14"/>
          <w:rFonts w:hint="eastAsia" w:ascii="宋体" w:hAnsi="宋体" w:eastAsia="宋体" w:cs="宋体"/>
          <w:b/>
          <w:color w:val="000000"/>
          <w:kern w:val="2"/>
          <w:sz w:val="32"/>
          <w:szCs w:val="32"/>
          <w:lang w:val="en-US" w:eastAsia="zh-CN" w:bidi="ar-SA"/>
        </w:rPr>
        <w:t xml:space="preserve"> 采购需求</w:t>
      </w:r>
    </w:p>
    <w:p w14:paraId="284167ED">
      <w:pPr>
        <w:pageBreakBefore w:val="0"/>
        <w:widowControl w:val="0"/>
        <w:kinsoku/>
        <w:wordWrap/>
        <w:overflowPunct/>
        <w:topLinePunct w:val="0"/>
        <w:autoSpaceDE/>
        <w:autoSpaceDN/>
        <w:bidi w:val="0"/>
        <w:adjustRightInd/>
        <w:snapToGrid/>
        <w:spacing w:line="600" w:lineRule="exact"/>
        <w:jc w:val="both"/>
        <w:textAlignment w:val="auto"/>
        <w:rPr>
          <w:rFonts w:hint="default"/>
          <w:lang w:val="en-US" w:eastAsia="zh-CN"/>
        </w:rPr>
      </w:pPr>
      <w:r>
        <w:rPr>
          <w:rFonts w:hint="eastAsia" w:eastAsia="宋体" w:cs="Times New Roman" w:asciiTheme="minorEastAsia" w:hAnsiTheme="minorEastAsia"/>
          <w:b/>
          <w:bCs/>
          <w:kern w:val="0"/>
          <w:sz w:val="32"/>
          <w:szCs w:val="32"/>
          <w:lang w:val="en-US" w:eastAsia="zh-CN"/>
        </w:rPr>
        <w:t>一、采购清单</w:t>
      </w:r>
    </w:p>
    <w:tbl>
      <w:tblPr>
        <w:tblStyle w:val="10"/>
        <w:tblW w:w="90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1512"/>
        <w:gridCol w:w="3130"/>
        <w:gridCol w:w="576"/>
        <w:gridCol w:w="498"/>
        <w:gridCol w:w="498"/>
        <w:gridCol w:w="1060"/>
        <w:gridCol w:w="1312"/>
      </w:tblGrid>
      <w:tr w14:paraId="15B5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931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674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产品名称</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1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产品参数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D34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BE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53C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A9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合计</w:t>
            </w:r>
          </w:p>
          <w:p w14:paraId="116C21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2C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4EF7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513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BA9D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指纹门禁一体机</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0F3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人脸门禁一体机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人脸认证：采用深度学习算法，支持单人和多人识别（最多支持5人同时识别），支持照片、视频防假；组合认证：人脸+密码，人脸+卡片，卡片+密码，刷卡+指纹，密码+指纹，人脸+指纹；多重认证：设备支持本地认证、本地+远程开门认证、本地+超级密码认证三种认证模式。每种模式最大支持20个认证组，每个认证组最多支持128；多重认证（每个认证组支持8个群组，每个群组支持16个人）；跨主机多门互锁：在同一局域网内，多台设备可配置互锁，实现同一时间只有一个门可以打开；闭门回锁功能：支持认证开门后，在开门时间内检测到门磁关闭后，立即锁门；门禁计划配置：支持计划模板管理，支持常开、常闭时段管理；可视对讲：支持云平台、客户端、室内机、管理机进行可视对讲、远程开门；视频预览：支持管理中心远程视频预览，支持接入NVR设备，实现7*24H视频监控录像；口罩检测：支持戴口罩检测，可配置提醒戴口罩、强制戴口罩（未戴口罩不开门）；安全帽检测：支持工地安全帽检测，可配置提醒戴安全帽、强制戴安全帽（未戴安全帽不开门）；桌面自定义：支持待机画面、通话背景图片的自定义配置；支持预览框画面、时间控件的自定义配置（位置、大小、样式），支持二维码、呼叫、密码的按钮控件自定义设置（位置、大小、样式）；支持状态栏显示配置；支持姓名、工号、人脸图片、认证结果的自定义配置（位置、大小、字体颜色）；提示音自定义：集成TTS文字转语音，可自定义配置认证成功和认证失败的提示音及内容。可叠加播报姓名/称呼；信息发布功能：支持图片、文字、视频的信息发布；读卡器模式：支持通过RS-485或韦根（W26/W34）接入门禁控制器，作为读卡器使用；胁迫开门：支持配置胁迫码/胁迫卡后，遇到胁迫后，输入胁迫码/刷胁迫卡后立即开门，同时上报胁迫事件；非授权人员管理：支持对非授权人员进行开门管理、报警联动；报警功能：支持防拆报警、门被外力开起报警、胁迫卡和胁迫密码报警、事件联动报警等；联动配置：支持事件联动、卡号联动、工号联动，可配置联动门开关、联动报警输出、联动抓拍等功能；本地功能：支持本地注册人脸、查询、设置、管理设备参数等操作；Web端管理：可进行人员管理、参数配置、事件查询、系统维护等操作；尺寸：7英寸；操作方式：触摸操作；类型：LCD；分辨率：600*1024 ；镜头数量：2个；像素：200w ；音质：支持噪声抑制，回声消除处理 ；通讯协议：ISAPI，ISUP5.0，萤石协议；有线网络：支持；Wi-Fi：不支持 ；网口：1个；门锁输出：1个；开门按钮：1个；门磁输入：1个；IO输入：2个；IO输出：1个；防拆：1个；RS-485：1个；韦根：1个；USB：1个（typeA） ；用户容量：20000；人脸容量：20000；指纹容量：10000；卡片容量：50000；事件容量：150000；密码容量：20000 ；人脸识别距离：0.3~3m；人脸比对时间：＜0.2s；读卡类型：CPU卡序列号;CPU卡内容;二三代身份证序列号;IC卡 ；指示灯：支持；装方式：壁挂安装;桌面安装;立式安装;支持Pa;通道安装 ；对讲功能：支持；二维码识别：不支持；多人识别：支持；真人检测：支持照片视频防伪；广告播放：支持；语音播报：支持；校时功能：支持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4AC9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6FE4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74EE3">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E3E4">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482D">
            <w:pPr>
              <w:snapToGrid w:val="0"/>
              <w:ind w:left="0" w:leftChars="0" w:right="0" w:rightChars="0" w:firstLine="0" w:firstLineChars="0"/>
              <w:jc w:val="left"/>
              <w:rPr>
                <w:rFonts w:hint="eastAsia" w:ascii="仿宋_GB2312" w:hAnsi="仿宋_GB2312" w:eastAsia="仿宋_GB2312" w:cs="仿宋_GB2312"/>
                <w:i w:val="0"/>
                <w:iCs w:val="0"/>
                <w:color w:val="000000"/>
                <w:sz w:val="24"/>
                <w:szCs w:val="24"/>
                <w:u w:val="none"/>
              </w:rPr>
            </w:pPr>
          </w:p>
        </w:tc>
      </w:tr>
      <w:tr w14:paraId="642C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1FA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7B73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出门开关</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312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开门按钮；结构：塑料面板；；性能：最大耐电流1.25A，电压250V；；输出：常开；；类型：适合埋入式电器盒使用；尺寸：86*86mm；重量：0.07kg；；主要功能：开门按钮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3EC0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7713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55A80">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5AEB">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E029">
            <w:pPr>
              <w:snapToGrid w:val="0"/>
              <w:ind w:left="0" w:leftChars="0" w:right="0" w:rightChars="0" w:firstLine="0" w:firstLineChars="0"/>
              <w:jc w:val="left"/>
              <w:rPr>
                <w:rFonts w:hint="eastAsia" w:ascii="仿宋_GB2312" w:hAnsi="仿宋_GB2312" w:eastAsia="仿宋_GB2312" w:cs="仿宋_GB2312"/>
                <w:i w:val="0"/>
                <w:iCs w:val="0"/>
                <w:color w:val="000000"/>
                <w:sz w:val="24"/>
                <w:szCs w:val="24"/>
                <w:u w:val="none"/>
              </w:rPr>
            </w:pPr>
          </w:p>
        </w:tc>
      </w:tr>
      <w:tr w14:paraId="0E1A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E58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31FB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紧急破碎开关</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E58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标准结构：选用防火材料，红色；；电气性能：最大耐用电流3A@36VDC；适用门型：安全门、逃生门、安全系统等；尺寸：86*86*50mm；接点输出：NO/NC/COM；如需补充玻璃片，请用303700417 K7PEB(红色)玻璃片/中文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F958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D787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29AE3">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3700">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9A7F">
            <w:pPr>
              <w:snapToGrid w:val="0"/>
              <w:ind w:left="0" w:leftChars="0" w:right="0" w:rightChars="0" w:firstLine="0" w:firstLineChars="0"/>
              <w:jc w:val="left"/>
              <w:rPr>
                <w:rFonts w:hint="eastAsia" w:ascii="仿宋_GB2312" w:hAnsi="仿宋_GB2312" w:eastAsia="仿宋_GB2312" w:cs="仿宋_GB2312"/>
                <w:i w:val="0"/>
                <w:iCs w:val="0"/>
                <w:color w:val="000000"/>
                <w:sz w:val="24"/>
                <w:szCs w:val="24"/>
                <w:u w:val="none"/>
              </w:rPr>
            </w:pPr>
          </w:p>
        </w:tc>
      </w:tr>
      <w:tr w14:paraId="6721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87E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CFB0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双门五线拉丝磁力锁</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E67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铝外壳采用高强度合金材料，阳极硬化处理；最大静态直线拉力：230kg±10%*2；断电开锁，满足消防要求；指示灯：磁力锁有电就点亮红色，无电就熄灭(不体现锁状态)；工作电压：12V/940mA 或 24V/470mA，可自行设定工作电压，出厂默认为DC12V；防残磁设计，选用防磨损材料；磁力锁无机械故障，完全采用电磁吸力工作；加大电磁吸力，专业设计、双重锁体绝缘处理；使用环境：室内（不防水）；适用门型：木门、玻璃门、金属门、防火门。注意：左右两个进线孔都要使用；配件选用材料：高强铝合金，表面喷砂；外壳处理：阳极硬化电镀处理；适用门型：木门、金属门；开门方式：90度内开式门；产品重量：1kg；L型支架尺寸：长500*宽46*厚30(mm)；Z型支架尺寸：长180*宽47*厚47(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8315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86D8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6D0F6">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9743">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C8C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17个双门五线拉丝磁力锁，1个单门，都包含支架</w:t>
            </w:r>
          </w:p>
        </w:tc>
      </w:tr>
      <w:tr w14:paraId="22A5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4D2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7FD1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门禁专用电源</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AB9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输入电压：100-240VAC；输出电压：12VDC；输出电流：4.17A；输出功率：50W；工作温度：-30℃-+70℃；工作湿度：＜95%；尺寸：99*82*30mm；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E001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37A9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5E165">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B8FE">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4A9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门禁专用电源，给锁单独供电</w:t>
            </w:r>
          </w:p>
        </w:tc>
      </w:tr>
      <w:tr w14:paraId="604B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524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9D5A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门禁管理系统</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A41E">
            <w:pPr>
              <w:keepNext w:val="0"/>
              <w:keepLines w:val="0"/>
              <w:widowControl/>
              <w:suppressLineNumbers w:val="0"/>
              <w:snapToGrid w:val="0"/>
              <w:ind w:left="0" w:leftChars="0" w:right="0" w:rightChars="0" w:firstLine="0" w:firstLineChars="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视频告警:告警中心统一管理告警事件，结合地图， 出现告警时自动弹窗显示，及时追踪，快速处理。电视墙预览:监测中心电视墙可通过解码器上墙，进行视频实时监测、轮巡预览和录像回放。可视化面板:可视化业务面板可供管理人员实时查看系统消息、报警以及各模块的设备数据和业务数据，便于及时发现问题，排查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7AED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927B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FAB3C">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3C42">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622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门禁管理系统，18个新门禁授权点+13个原有门禁，共31个门禁授权点</w:t>
            </w:r>
          </w:p>
        </w:tc>
      </w:tr>
      <w:tr w14:paraId="7A01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A81B">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A1BD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超五类水晶头</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E429">
            <w:pPr>
              <w:snapToGrid w:val="0"/>
              <w:ind w:left="0" w:leftChars="0" w:right="0" w:rightChars="0" w:firstLine="0" w:firstLineChars="0"/>
              <w:jc w:val="left"/>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5960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BD3D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C968D">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6FF6">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6F0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100个</w:t>
            </w:r>
          </w:p>
        </w:tc>
      </w:tr>
      <w:tr w14:paraId="194E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24D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F74F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六类网线</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6CD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HSYV6/CAT6 4*2*0.57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BB5E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3FEE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328C4">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79B8">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4EB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305米/箱</w:t>
            </w:r>
          </w:p>
        </w:tc>
      </w:tr>
      <w:tr w14:paraId="2D40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D3F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124D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电源线</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3AF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RVV2*1.5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2645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6FBE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A2B3C">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3AD4">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1087">
            <w:pPr>
              <w:snapToGrid w:val="0"/>
              <w:ind w:left="0" w:leftChars="0" w:right="0" w:rightChars="0" w:firstLine="0" w:firstLineChars="0"/>
              <w:jc w:val="left"/>
              <w:rPr>
                <w:rFonts w:hint="eastAsia" w:ascii="仿宋_GB2312" w:hAnsi="仿宋_GB2312" w:eastAsia="仿宋_GB2312" w:cs="仿宋_GB2312"/>
                <w:i w:val="0"/>
                <w:iCs w:val="0"/>
                <w:color w:val="000000"/>
                <w:sz w:val="24"/>
                <w:szCs w:val="24"/>
                <w:u w:val="none"/>
              </w:rPr>
            </w:pPr>
          </w:p>
        </w:tc>
      </w:tr>
      <w:tr w14:paraId="0009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BAF2">
            <w:pPr>
              <w:snapToGrid w:val="0"/>
              <w:ind w:left="0" w:leftChars="0" w:right="0" w:rightChars="0" w:firstLine="0" w:firstLineChars="0"/>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BDE1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PVC线管</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3B71">
            <w:pPr>
              <w:snapToGrid w:val="0"/>
              <w:ind w:left="0" w:leftChars="0" w:right="0" w:rightChars="0" w:firstLine="0" w:firstLineChars="0"/>
              <w:jc w:val="left"/>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77AF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BF28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B11F3">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3B8F">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E36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4米/根</w:t>
            </w:r>
          </w:p>
        </w:tc>
      </w:tr>
      <w:tr w14:paraId="508A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8160">
            <w:pPr>
              <w:snapToGrid w:val="0"/>
              <w:ind w:left="0" w:leftChars="0" w:right="0" w:rightChars="0" w:firstLine="0" w:firstLineChars="0"/>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EDB8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PVC线槽</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4492">
            <w:pPr>
              <w:snapToGrid w:val="0"/>
              <w:ind w:left="0" w:leftChars="0" w:right="0" w:rightChars="0" w:firstLine="0" w:firstLineChars="0"/>
              <w:jc w:val="left"/>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CED9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A8EC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22DF6">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2A3F">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F37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4米/根</w:t>
            </w:r>
          </w:p>
        </w:tc>
      </w:tr>
      <w:tr w14:paraId="6BAF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1F4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BCE7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安装调试费</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52B1">
            <w:pPr>
              <w:snapToGrid w:val="0"/>
              <w:ind w:left="0" w:leftChars="0" w:right="0" w:rightChars="0" w:firstLine="0" w:firstLineChars="0"/>
              <w:jc w:val="left"/>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9E80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7A13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B6640">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3D90">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EB0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安装调试费（含13个原有的门禁）</w:t>
            </w:r>
          </w:p>
        </w:tc>
      </w:tr>
      <w:tr w14:paraId="08B7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056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88A3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道闸一体机</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033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左边机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通行方式选择：主板通行模式有常开、常闭、感应、受控四种模式，通过调试进出不同模式，实现出入口灵活配置，也可根据人流量情况设定摆门开、关速度，提高设备工作效率；防夹功能：具备红外防夹功能，在摆门关闭过程中红外遇到遮挡，门翼打开，防止人员受伤；通行记忆功能：行人多次认证后，通道会记住通行人数，待全部通行后关闸，可实现连续快速通行自动复位功能：开门后在规定时间内未通行时，系统将自动取消用户的本次通行的权限，并可设定通行时间；断电自由通行：断电时，摆门处于自由状态，人员可自由通行，防止恐慌，符合消防要求；多级防撞缓冲功能：非法通行或冲闸时，闸杆缓冲相应角度且启动即时反推力，同时启动报警，在实现人性化防伤害的同时也大大减少了因经常或连续冲撞而产生的机械损坏；报警提示功能：具备自检测、自诊断、自动报警及声光报警功能，含非法闯入报警，防尾随报警。个性化语音设置：具有多种语音可供设置，方便客户在各个不同的场所，刷卡后播报特定语音；使用环境：室内外；电机类型：无刷直流电机；认证方式：选配读卡器;明眸;内嵌式二维码;权限板；红外对数：6对；产品尺寸：1400mm×200mm×980mm；通道宽度：550-950mm,以50mm为一档；箱体材质：SUS304拉丝不锈钢,顶盖厚度1.2mm,箱体厚度1.0mm；门翼材质：亚克力;不锈钢;其中亚克力厚度8mm；通行速率：20-60人/分钟，受人员情况和通行模式影响；电源电压：AC 200-240 V，50/60 Hz；整机功耗：单通道待机35W，运行100W，最大150W（不含人脸）；工作湿度：0%至95%（不凝聚成水滴）；产品重量：裸机约40Kg,带包装约49Kg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右边机（同左边机）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遥控器套装：支持一对一和一对多对码模式，默认为一对一模式，模式切换时需打开接收设备后壳进行操作；遥控器手柄包含4个按键（自上而下顺序）：进开门、关门、出开门、常开（具体丝印参考实物）；进开门，出开门为点动信号，过完人后闸机自动关闭；点击常开按钮，闸门会一直常开，按关门按钮后关闭；遥控器电量较低时，按下按键时指示灯会闪烁二次做为提醒；无障碍运行次数：按键寿命50万次以上  ；通信距离：≤10M ；通信频率： 433MHz   ；工作温度：-10 ℃ ~ 55 ℃ ；工作湿度：10% ~ 90%；（在不凝结水滴状态下）；外观尺寸：92mm × 40mm × 10 mm；供电方式：1节碱性锌锰层叠电池（2032）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0D81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9DD7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29C4F">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10C0">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DCA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道闸一体机，住院部和门诊入口</w:t>
            </w:r>
          </w:p>
        </w:tc>
      </w:tr>
      <w:tr w14:paraId="4507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C7C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330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不锈钢门</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CCE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高209cm×宽151cm对开不锈钢门</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E4A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6BE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436B">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6F9E">
            <w:pPr>
              <w:snapToGrid w:val="0"/>
              <w:ind w:left="0" w:leftChars="0" w:right="0" w:rightChars="0" w:firstLine="0" w:firstLineChars="0"/>
              <w:jc w:val="right"/>
              <w:rPr>
                <w:rFonts w:hint="eastAsia" w:ascii="仿宋_GB2312" w:hAnsi="仿宋_GB2312" w:eastAsia="仿宋_GB2312" w:cs="仿宋_GB2312"/>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BBE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门框厚34cm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材质：304不锈钢材质、1.2mm厚度（定制作=）含税含施工</w:t>
            </w:r>
          </w:p>
        </w:tc>
      </w:tr>
      <w:tr w14:paraId="72BF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5A6B">
            <w:pPr>
              <w:keepNext w:val="0"/>
              <w:keepLines w:val="0"/>
              <w:widowControl/>
              <w:suppressLineNumbers w:val="0"/>
              <w:snapToGrid w:val="0"/>
              <w:ind w:right="0" w:right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合计金额（元）</w:t>
            </w:r>
          </w:p>
        </w:tc>
        <w:tc>
          <w:tcPr>
            <w:tcW w:w="70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0160E2">
            <w:pPr>
              <w:keepNext w:val="0"/>
              <w:keepLines w:val="0"/>
              <w:widowControl/>
              <w:suppressLineNumbers w:val="0"/>
              <w:snapToGrid w:val="0"/>
              <w:ind w:left="0" w:leftChars="0" w:right="0" w:rightChars="0" w:firstLine="0" w:firstLineChars="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大写：                           小写：</w:t>
            </w:r>
          </w:p>
        </w:tc>
      </w:tr>
    </w:tbl>
    <w:p w14:paraId="6F387236">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1.上述报价已包含税费、运输及安装调试、培训过程中可能产生的其他相关费用。 </w:t>
      </w:r>
    </w:p>
    <w:p w14:paraId="2D31FB54">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2.本项目须提供2年质保及售后服务。</w:t>
      </w:r>
    </w:p>
    <w:p w14:paraId="3EB8859D">
      <w:pPr>
        <w:pageBreakBefore w:val="0"/>
        <w:widowControl w:val="0"/>
        <w:kinsoku/>
        <w:wordWrap/>
        <w:overflowPunct/>
        <w:topLinePunct w:val="0"/>
        <w:autoSpaceDE/>
        <w:autoSpaceDN/>
        <w:bidi w:val="0"/>
        <w:adjustRightInd/>
        <w:snapToGrid/>
        <w:spacing w:line="600" w:lineRule="exact"/>
        <w:jc w:val="both"/>
        <w:textAlignment w:val="auto"/>
        <w:rPr>
          <w:rFonts w:hint="default" w:eastAsia="宋体" w:cs="Times New Roman" w:asciiTheme="minorEastAsia" w:hAnsiTheme="minorEastAsia"/>
          <w:b/>
          <w:bCs/>
          <w:kern w:val="0"/>
          <w:sz w:val="32"/>
          <w:szCs w:val="32"/>
          <w:highlight w:val="none"/>
          <w:lang w:val="en-US" w:eastAsia="zh-CN"/>
        </w:rPr>
      </w:pPr>
      <w:r>
        <w:rPr>
          <w:rFonts w:hint="eastAsia" w:eastAsia="宋体" w:cs="Times New Roman" w:asciiTheme="minorEastAsia" w:hAnsiTheme="minorEastAsia"/>
          <w:b/>
          <w:bCs/>
          <w:kern w:val="0"/>
          <w:sz w:val="32"/>
          <w:szCs w:val="32"/>
          <w:highlight w:val="none"/>
          <w:lang w:val="en-US" w:eastAsia="zh-CN"/>
        </w:rPr>
        <w:t>二、</w:t>
      </w:r>
      <w:r>
        <w:rPr>
          <w:rFonts w:hint="eastAsia" w:cs="Times New Roman" w:asciiTheme="minorEastAsia" w:hAnsiTheme="minorEastAsia"/>
          <w:b/>
          <w:bCs/>
          <w:kern w:val="0"/>
          <w:sz w:val="32"/>
          <w:szCs w:val="32"/>
          <w:highlight w:val="none"/>
          <w:lang w:val="en-US" w:eastAsia="zh-CN"/>
        </w:rPr>
        <w:t>采购内容</w:t>
      </w:r>
    </w:p>
    <w:p w14:paraId="255B4B0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本次采购范围涵盖全院(含感染病区)以下设备及系统：</w:t>
      </w:r>
    </w:p>
    <w:p w14:paraId="46CC4C6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1.18个出入口磁力锁(含配套安装)：具备"断电开锁"功能，确保断电或紧急情况下门禁自动释放，符合消防安全要求。</w:t>
      </w:r>
    </w:p>
    <w:p w14:paraId="63DB2EF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不锈钢门(感染病区)：共3个，材质，尺寸及安装标准需符合院方要求。</w:t>
      </w:r>
    </w:p>
    <w:p w14:paraId="4F9DD4B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道闸一体机：共2台，</w:t>
      </w:r>
      <w:r>
        <w:rPr>
          <w:rFonts w:hint="eastAsia" w:ascii="仿宋_GB2312" w:hAnsi="仿宋_GB2312" w:eastAsia="仿宋_GB2312" w:cs="仿宋_GB2312"/>
          <w:sz w:val="32"/>
          <w:szCs w:val="32"/>
          <w:highlight w:val="none"/>
        </w:rPr>
        <w:t>用于车辆或人员通道管控。</w:t>
      </w:r>
    </w:p>
    <w:p w14:paraId="1CEBDE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人脸识别指纹门禁一体机：支持人脸识别，指纹识别双重认证。</w:t>
      </w:r>
    </w:p>
    <w:p w14:paraId="2BAFBCD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指纹密码主机：用于门禁系统密码及指纹管理。</w:t>
      </w:r>
    </w:p>
    <w:p w14:paraId="76DEDB7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门禁管理系统：含管理软件，</w:t>
      </w:r>
      <w:r>
        <w:rPr>
          <w:rFonts w:hint="eastAsia" w:ascii="仿宋_GB2312" w:hAnsi="仿宋_GB2312" w:eastAsia="仿宋_GB2312" w:cs="仿宋_GB2312"/>
          <w:sz w:val="32"/>
          <w:szCs w:val="32"/>
          <w:lang w:val="en-US" w:eastAsia="zh-CN"/>
        </w:rPr>
        <w:t>18个新安装门禁和把原有的13个门禁接入管理系统，</w:t>
      </w:r>
      <w:r>
        <w:rPr>
          <w:rFonts w:hint="eastAsia" w:ascii="仿宋_GB2312" w:hAnsi="仿宋_GB2312" w:eastAsia="仿宋_GB2312" w:cs="仿宋_GB2312"/>
          <w:sz w:val="32"/>
          <w:szCs w:val="32"/>
        </w:rPr>
        <w:t>服务器端或云端部署，支持实时监控，权限分配，日志记录等功能。</w:t>
      </w:r>
    </w:p>
    <w:p w14:paraId="0333C75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配套功能：所有门禁设备均须配备"断电开锁"功能及紧急出门按钮，确保消防安全。</w:t>
      </w:r>
    </w:p>
    <w:p w14:paraId="7294E9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宋体" w:cs="Times New Roman" w:asciiTheme="minorEastAsia" w:hAnsiTheme="minorEastAsia"/>
          <w:b/>
          <w:bCs/>
          <w:kern w:val="0"/>
          <w:sz w:val="32"/>
          <w:szCs w:val="32"/>
          <w:lang w:val="en-US" w:eastAsia="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整体目标：避免无安检进入医院现象，同时满足消防应急疏散要求。</w:t>
      </w:r>
    </w:p>
    <w:p w14:paraId="5FC377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asciiTheme="minorEastAsia" w:hAnsiTheme="minorEastAsia"/>
          <w:b/>
          <w:bCs/>
          <w:kern w:val="0"/>
          <w:sz w:val="32"/>
          <w:szCs w:val="32"/>
          <w:lang w:val="en-US" w:eastAsia="zh-CN"/>
        </w:rPr>
      </w:pPr>
      <w:r>
        <w:rPr>
          <w:rFonts w:hint="eastAsia" w:eastAsia="宋体" w:cs="Times New Roman" w:asciiTheme="minorEastAsia" w:hAnsiTheme="minorEastAsia"/>
          <w:b/>
          <w:bCs/>
          <w:kern w:val="0"/>
          <w:sz w:val="32"/>
          <w:szCs w:val="32"/>
          <w:lang w:val="en-US" w:eastAsia="zh-CN"/>
        </w:rPr>
        <w:t xml:space="preserve">三、 </w:t>
      </w:r>
      <w:r>
        <w:rPr>
          <w:rFonts w:hint="eastAsia" w:cs="Times New Roman" w:asciiTheme="minorEastAsia" w:hAnsiTheme="minorEastAsia"/>
          <w:b/>
          <w:bCs/>
          <w:kern w:val="0"/>
          <w:sz w:val="32"/>
          <w:szCs w:val="32"/>
          <w:lang w:val="en-US" w:eastAsia="zh-CN"/>
        </w:rPr>
        <w:t>资质要求</w:t>
      </w:r>
    </w:p>
    <w:p w14:paraId="4980ADE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1、施工资质要求</w:t>
      </w:r>
    </w:p>
    <w:p w14:paraId="4757E6A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电子与智能化工程专业承包二级及以上（住建部）或安防工程企业设计施工维护能力三级及以上（省级安防协会）</w:t>
      </w:r>
      <w:r>
        <w:rPr>
          <w:rFonts w:hint="eastAsia" w:ascii="仿宋_GB2312" w:hAnsi="仿宋_GB2312" w:eastAsia="仿宋_GB2312" w:cs="仿宋_GB2312"/>
          <w:sz w:val="32"/>
          <w:szCs w:val="32"/>
          <w:lang w:eastAsia="zh-CN"/>
        </w:rPr>
        <w:t>；</w:t>
      </w:r>
    </w:p>
    <w:p w14:paraId="16F32A0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安全生产许可证（涉及现场施工）。</w:t>
      </w:r>
    </w:p>
    <w:p w14:paraId="1197F1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产品资质</w:t>
      </w:r>
      <w:r>
        <w:rPr>
          <w:rFonts w:hint="eastAsia" w:ascii="仿宋_GB2312" w:hAnsi="仿宋_GB2312" w:eastAsia="仿宋_GB2312" w:cs="仿宋_GB2312"/>
          <w:sz w:val="32"/>
          <w:szCs w:val="32"/>
          <w:lang w:val="en-US" w:eastAsia="zh-CN"/>
        </w:rPr>
        <w:t>要求</w:t>
      </w:r>
    </w:p>
    <w:p w14:paraId="1570C65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厂家授权：所投门禁设备（控制器、人脸机、读卡器、锁具等）原厂授权</w:t>
      </w:r>
      <w:r>
        <w:rPr>
          <w:rFonts w:hint="eastAsia" w:ascii="仿宋_GB2312" w:hAnsi="仿宋_GB2312" w:eastAsia="仿宋_GB2312" w:cs="仿宋_GB2312"/>
          <w:sz w:val="32"/>
          <w:szCs w:val="32"/>
          <w:lang w:eastAsia="zh-CN"/>
        </w:rPr>
        <w:t>；</w:t>
      </w:r>
    </w:p>
    <w:p w14:paraId="5C828B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产品检测/认证：公安部型式检验报告（安防产品必备）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3C认证（人脸识别终端等强制目录产品）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人脸/生物识别设备需活体检测、防攻击检测报告</w:t>
      </w:r>
      <w:r>
        <w:rPr>
          <w:rFonts w:hint="eastAsia" w:ascii="仿宋_GB2312" w:hAnsi="仿宋_GB2312" w:eastAsia="仿宋_GB2312" w:cs="仿宋_GB2312"/>
          <w:sz w:val="32"/>
          <w:szCs w:val="32"/>
          <w:lang w:eastAsia="zh-CN"/>
        </w:rPr>
        <w:t>；</w:t>
      </w:r>
    </w:p>
    <w:p w14:paraId="42E1E53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合格证、出厂检测报告：每批次设备提供 。</w:t>
      </w:r>
    </w:p>
    <w:p w14:paraId="540B64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cs="Times New Roman" w:asciiTheme="minorEastAsia" w:hAnsiTheme="minorEastAsia"/>
          <w:b/>
          <w:bCs/>
          <w:kern w:val="0"/>
          <w:sz w:val="32"/>
          <w:szCs w:val="32"/>
          <w:lang w:val="en-US" w:eastAsia="zh-CN"/>
        </w:rPr>
      </w:pPr>
      <w:r>
        <w:rPr>
          <w:rFonts w:hint="eastAsia" w:eastAsia="宋体" w:cs="Times New Roman" w:asciiTheme="minorEastAsia" w:hAnsiTheme="minorEastAsia"/>
          <w:b/>
          <w:bCs/>
          <w:kern w:val="0"/>
          <w:sz w:val="32"/>
          <w:szCs w:val="32"/>
          <w:lang w:val="en-US" w:eastAsia="zh-CN"/>
        </w:rPr>
        <w:t>四、交付</w:t>
      </w:r>
      <w:r>
        <w:rPr>
          <w:rFonts w:hint="eastAsia" w:cs="Times New Roman" w:asciiTheme="minorEastAsia" w:hAnsiTheme="minorEastAsia"/>
          <w:b/>
          <w:bCs/>
          <w:kern w:val="0"/>
          <w:sz w:val="32"/>
          <w:szCs w:val="32"/>
          <w:lang w:val="en-US" w:eastAsia="zh-CN"/>
        </w:rPr>
        <w:t>、</w:t>
      </w:r>
      <w:r>
        <w:rPr>
          <w:rFonts w:hint="eastAsia" w:eastAsia="宋体" w:cs="Times New Roman" w:asciiTheme="minorEastAsia" w:hAnsiTheme="minorEastAsia"/>
          <w:b/>
          <w:bCs/>
          <w:kern w:val="0"/>
          <w:sz w:val="32"/>
          <w:szCs w:val="32"/>
          <w:lang w:val="en-US" w:eastAsia="zh-CN"/>
        </w:rPr>
        <w:t>安装</w:t>
      </w:r>
      <w:r>
        <w:rPr>
          <w:rFonts w:hint="eastAsia" w:cs="Times New Roman" w:asciiTheme="minorEastAsia" w:hAnsiTheme="minorEastAsia"/>
          <w:b/>
          <w:bCs/>
          <w:kern w:val="0"/>
          <w:sz w:val="32"/>
          <w:szCs w:val="32"/>
          <w:lang w:val="en-US" w:eastAsia="zh-CN"/>
        </w:rPr>
        <w:t>及售后服务</w:t>
      </w:r>
      <w:r>
        <w:rPr>
          <w:rFonts w:hint="eastAsia" w:eastAsia="宋体" w:cs="Times New Roman" w:asciiTheme="minorEastAsia" w:hAnsiTheme="minorEastAsia"/>
          <w:b/>
          <w:bCs/>
          <w:kern w:val="0"/>
          <w:sz w:val="32"/>
          <w:szCs w:val="32"/>
          <w:lang w:val="en-US" w:eastAsia="zh-CN"/>
        </w:rPr>
        <w:t>要求</w:t>
      </w:r>
    </w:p>
    <w:p w14:paraId="724B44C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宋体"/>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.交付期限：合同签订后60个工作日内完成设备供货、安装、调试及验收；</w:t>
      </w:r>
    </w:p>
    <w:p w14:paraId="117DA20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安装地点：保亭县人民医院(含感染病区)指定位置</w:t>
      </w:r>
      <w:r>
        <w:rPr>
          <w:rFonts w:hint="eastAsia" w:ascii="仿宋_GB2312" w:hAnsi="仿宋_GB2312" w:eastAsia="仿宋_GB2312" w:cs="仿宋_GB2312"/>
          <w:sz w:val="32"/>
          <w:szCs w:val="32"/>
          <w:lang w:eastAsia="zh-CN"/>
        </w:rPr>
        <w:t>；</w:t>
      </w:r>
    </w:p>
    <w:p w14:paraId="455E9D0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质量保证：设备及安装质量应符合国家及行业相关标准</w:t>
      </w:r>
      <w:r>
        <w:rPr>
          <w:rFonts w:hint="eastAsia" w:ascii="仿宋_GB2312" w:hAnsi="仿宋_GB2312" w:eastAsia="仿宋_GB2312" w:cs="仿宋_GB2312"/>
          <w:sz w:val="32"/>
          <w:szCs w:val="32"/>
          <w:lang w:eastAsia="zh-CN"/>
        </w:rPr>
        <w:t>；</w:t>
      </w:r>
    </w:p>
    <w:p w14:paraId="49B7B63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培训要求：成交供应商需对院方管理人员进行门</w:t>
      </w:r>
      <w:r>
        <w:rPr>
          <w:rFonts w:hint="eastAsia" w:ascii="仿宋_GB2312" w:hAnsi="仿宋_GB2312" w:eastAsia="仿宋_GB2312" w:cs="仿宋_GB2312"/>
          <w:sz w:val="32"/>
          <w:szCs w:val="32"/>
          <w:lang w:val="en-US" w:eastAsia="zh-CN"/>
        </w:rPr>
        <w:t>禁</w:t>
      </w:r>
      <w:r>
        <w:rPr>
          <w:rFonts w:hint="eastAsia" w:ascii="仿宋_GB2312" w:hAnsi="仿宋_GB2312" w:eastAsia="仿宋_GB2312" w:cs="仿宋_GB2312"/>
          <w:sz w:val="32"/>
          <w:szCs w:val="32"/>
        </w:rPr>
        <w:t>系统操作及维护培训</w:t>
      </w:r>
      <w:r>
        <w:rPr>
          <w:rFonts w:hint="eastAsia" w:ascii="仿宋_GB2312" w:hAnsi="仿宋_GB2312" w:eastAsia="仿宋_GB2312" w:cs="仿宋_GB2312"/>
          <w:sz w:val="32"/>
          <w:szCs w:val="32"/>
          <w:lang w:eastAsia="zh-CN"/>
        </w:rPr>
        <w:t>；</w:t>
      </w:r>
    </w:p>
    <w:p w14:paraId="37D2E67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5.响应：</w:t>
      </w:r>
      <w:r>
        <w:rPr>
          <w:rFonts w:hint="eastAsia" w:ascii="仿宋_GB2312" w:hAnsi="仿宋_GB2312" w:eastAsia="仿宋_GB2312" w:cs="仿宋_GB2312"/>
          <w:sz w:val="32"/>
          <w:szCs w:val="32"/>
          <w:highlight w:val="none"/>
        </w:rPr>
        <w:t>承诺7×24小时响应、2小时到场、4小时修复。</w:t>
      </w:r>
    </w:p>
    <w:p w14:paraId="58AE49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cs="Times New Roman" w:asciiTheme="minorEastAsia" w:hAnsiTheme="minorEastAsia"/>
          <w:b/>
          <w:bCs/>
          <w:kern w:val="0"/>
          <w:sz w:val="32"/>
          <w:szCs w:val="32"/>
          <w:highlight w:val="none"/>
          <w:lang w:val="en-US" w:eastAsia="zh-CN"/>
        </w:rPr>
      </w:pPr>
      <w:r>
        <w:rPr>
          <w:rFonts w:hint="eastAsia" w:eastAsia="宋体" w:cs="Times New Roman" w:asciiTheme="minorEastAsia" w:hAnsiTheme="minorEastAsia"/>
          <w:b/>
          <w:bCs/>
          <w:kern w:val="0"/>
          <w:sz w:val="32"/>
          <w:szCs w:val="32"/>
          <w:highlight w:val="none"/>
          <w:lang w:val="en-US" w:eastAsia="zh-CN"/>
        </w:rPr>
        <w:t>五、验收标准</w:t>
      </w:r>
      <w:r>
        <w:rPr>
          <w:rFonts w:hint="eastAsia" w:eastAsia="宋体" w:cs="Times New Roman" w:asciiTheme="minorEastAsia" w:hAnsiTheme="minorEastAsia"/>
          <w:b/>
          <w:bCs/>
          <w:kern w:val="0"/>
          <w:sz w:val="32"/>
          <w:szCs w:val="32"/>
          <w:highlight w:val="none"/>
          <w:lang w:val="en-US" w:eastAsia="zh-CN"/>
        </w:rPr>
        <w:tab/>
      </w:r>
    </w:p>
    <w:p w14:paraId="2BB05B2E">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1.所有设备型号、数量、技术参数与合同及附件一致；</w:t>
      </w:r>
    </w:p>
    <w:p w14:paraId="41179093">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2.安装牢固，线路规范，系统运行稳定；</w:t>
      </w:r>
    </w:p>
    <w:p w14:paraId="2E9BD78B">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3.断电开锁功能、紧急出门按钮功能测试正常；</w:t>
      </w:r>
      <w:r>
        <w:rPr>
          <w:rFonts w:hint="eastAsia" w:ascii="仿宋_GB2312" w:hAnsi="仿宋_GB2312" w:eastAsia="仿宋_GB2312" w:cs="仿宋_GB2312"/>
          <w:b w:val="0"/>
          <w:bCs/>
          <w:sz w:val="32"/>
          <w:szCs w:val="32"/>
          <w:lang w:val="en-US" w:eastAsia="zh-CN"/>
        </w:rPr>
        <w:tab/>
      </w:r>
    </w:p>
    <w:p w14:paraId="200E12DC">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4.门禁管理系统可正常使用，权限分配、日志查询等功能完善；</w:t>
      </w:r>
      <w:r>
        <w:rPr>
          <w:rFonts w:hint="eastAsia" w:ascii="仿宋_GB2312" w:hAnsi="仿宋_GB2312" w:eastAsia="仿宋_GB2312" w:cs="仿宋_GB2312"/>
          <w:b w:val="0"/>
          <w:bCs/>
          <w:sz w:val="32"/>
          <w:szCs w:val="32"/>
          <w:lang w:val="en-US" w:eastAsia="zh-CN"/>
        </w:rPr>
        <w:tab/>
      </w:r>
    </w:p>
    <w:p w14:paraId="0157FEC1">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5.符合消防安全及医院安保管理要求。</w:t>
      </w:r>
    </w:p>
    <w:p w14:paraId="70BECC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cs="Times New Roman" w:asciiTheme="minorEastAsia" w:hAnsiTheme="minorEastAsia"/>
          <w:b/>
          <w:bCs/>
          <w:kern w:val="0"/>
          <w:sz w:val="32"/>
          <w:szCs w:val="32"/>
          <w:highlight w:val="none"/>
          <w:lang w:val="en-US" w:eastAsia="zh-CN"/>
        </w:rPr>
      </w:pPr>
      <w:r>
        <w:rPr>
          <w:rFonts w:hint="eastAsia" w:eastAsia="宋体" w:cs="Times New Roman" w:asciiTheme="minorEastAsia" w:hAnsiTheme="minorEastAsia"/>
          <w:b/>
          <w:bCs/>
          <w:kern w:val="0"/>
          <w:sz w:val="32"/>
          <w:szCs w:val="32"/>
          <w:highlight w:val="none"/>
          <w:lang w:val="en-US" w:eastAsia="zh-CN"/>
        </w:rPr>
        <w:t>六、质保期与项目款支付方式</w:t>
      </w:r>
    </w:p>
    <w:p w14:paraId="0DF5FAC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本项目须提供提供至少2年免费质保及售后服务，项目验收合格后支付97%项目款，预留3%质保金，自通过验收之日起二年</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质保期满后支付。</w:t>
      </w:r>
    </w:p>
    <w:p w14:paraId="2DD61995">
      <w:pPr>
        <w:jc w:val="left"/>
        <w:rPr>
          <w:rFonts w:hint="eastAsia" w:ascii="宋体" w:hAnsi="宋体" w:eastAsia="宋体" w:cs="宋体"/>
          <w:b/>
          <w:color w:val="000000"/>
          <w:sz w:val="28"/>
          <w:szCs w:val="28"/>
        </w:rPr>
      </w:pPr>
    </w:p>
    <w:p w14:paraId="48C45D27">
      <w:pPr>
        <w:keepNext w:val="0"/>
        <w:keepLines w:val="0"/>
        <w:widowControl/>
        <w:suppressLineNumbers w:val="0"/>
        <w:jc w:val="both"/>
        <w:textAlignment w:val="center"/>
        <w:rPr>
          <w:rFonts w:hint="eastAsia" w:ascii="宋体" w:hAnsi="宋体" w:cs="宋体"/>
          <w:b/>
          <w:bCs/>
          <w:spacing w:val="25"/>
          <w:sz w:val="36"/>
          <w:szCs w:val="36"/>
          <w:lang w:val="en-US" w:eastAsia="zh-CN"/>
        </w:rPr>
      </w:pPr>
    </w:p>
    <w:p w14:paraId="5EA3EA42">
      <w:pPr>
        <w:keepNext w:val="0"/>
        <w:keepLines w:val="0"/>
        <w:widowControl/>
        <w:suppressLineNumbers w:val="0"/>
        <w:jc w:val="center"/>
        <w:textAlignment w:val="center"/>
        <w:rPr>
          <w:rFonts w:hint="eastAsia" w:ascii="宋体" w:hAnsi="宋体" w:cs="宋体"/>
          <w:b/>
          <w:bCs/>
          <w:spacing w:val="25"/>
          <w:sz w:val="36"/>
          <w:szCs w:val="36"/>
          <w:lang w:val="en-US" w:eastAsia="zh-CN"/>
        </w:rPr>
      </w:pPr>
      <w:r>
        <w:rPr>
          <w:rFonts w:hint="eastAsia" w:ascii="宋体" w:hAnsi="宋体" w:cs="宋体"/>
          <w:b/>
          <w:bCs/>
          <w:spacing w:val="25"/>
          <w:sz w:val="36"/>
          <w:szCs w:val="36"/>
          <w:lang w:val="en-US" w:eastAsia="zh-CN"/>
        </w:rPr>
        <w:t>全院门禁（磁力锁）采购项目</w:t>
      </w:r>
    </w:p>
    <w:p w14:paraId="792FAD42">
      <w:pPr>
        <w:keepNext w:val="0"/>
        <w:keepLines w:val="0"/>
        <w:widowControl/>
        <w:suppressLineNumbers w:val="0"/>
        <w:jc w:val="center"/>
        <w:textAlignment w:val="center"/>
        <w:rPr>
          <w:rFonts w:ascii="宋体" w:hAnsi="宋体" w:eastAsia="宋体" w:cs="宋体"/>
          <w:b/>
          <w:bCs/>
          <w:spacing w:val="25"/>
          <w:sz w:val="36"/>
          <w:szCs w:val="36"/>
        </w:rPr>
      </w:pPr>
      <w:r>
        <w:rPr>
          <w:rFonts w:hint="eastAsia" w:ascii="宋体" w:hAnsi="宋体" w:cs="宋体"/>
          <w:b/>
          <w:bCs/>
          <w:spacing w:val="25"/>
          <w:sz w:val="36"/>
          <w:szCs w:val="36"/>
          <w:lang w:val="en-US" w:eastAsia="zh-CN"/>
        </w:rPr>
        <w:t>采购</w:t>
      </w:r>
      <w:r>
        <w:rPr>
          <w:rFonts w:ascii="宋体" w:hAnsi="宋体" w:eastAsia="宋体" w:cs="宋体"/>
          <w:b/>
          <w:bCs/>
          <w:spacing w:val="25"/>
          <w:sz w:val="36"/>
          <w:szCs w:val="36"/>
        </w:rPr>
        <w:t>招标</w:t>
      </w:r>
      <w:r>
        <w:rPr>
          <w:rFonts w:hint="eastAsia" w:ascii="宋体" w:hAnsi="宋体" w:eastAsia="宋体" w:cs="宋体"/>
          <w:b/>
          <w:bCs/>
          <w:spacing w:val="25"/>
          <w:sz w:val="36"/>
          <w:szCs w:val="36"/>
          <w:lang w:val="en-US" w:eastAsia="zh-CN"/>
        </w:rPr>
        <w:t>报价</w:t>
      </w:r>
      <w:r>
        <w:rPr>
          <w:rFonts w:hint="eastAsia" w:ascii="宋体" w:hAnsi="宋体" w:cs="宋体"/>
          <w:b/>
          <w:bCs/>
          <w:spacing w:val="25"/>
          <w:sz w:val="36"/>
          <w:szCs w:val="36"/>
          <w:lang w:val="en-US" w:eastAsia="zh-CN"/>
        </w:rPr>
        <w:t>一览</w:t>
      </w:r>
      <w:r>
        <w:rPr>
          <w:rFonts w:ascii="宋体" w:hAnsi="宋体" w:eastAsia="宋体" w:cs="宋体"/>
          <w:b/>
          <w:bCs/>
          <w:spacing w:val="25"/>
          <w:sz w:val="36"/>
          <w:szCs w:val="36"/>
        </w:rPr>
        <w:t>表</w:t>
      </w:r>
    </w:p>
    <w:p w14:paraId="5D28A79B">
      <w:pPr>
        <w:bidi w:val="0"/>
        <w:rPr>
          <w:rFonts w:hint="eastAsia"/>
          <w:b w:val="0"/>
          <w:bCs w:val="0"/>
          <w:sz w:val="24"/>
          <w:szCs w:val="22"/>
          <w:lang w:eastAsia="zh-CN"/>
        </w:rPr>
      </w:pPr>
    </w:p>
    <w:p w14:paraId="7ECF017E">
      <w:pPr>
        <w:keepNext w:val="0"/>
        <w:keepLines w:val="0"/>
        <w:pageBreakBefore w:val="0"/>
        <w:widowControl/>
        <w:numPr>
          <w:ilvl w:val="0"/>
          <w:numId w:val="0"/>
        </w:numPr>
        <w:kinsoku/>
        <w:wordWrap/>
        <w:overflowPunct/>
        <w:topLinePunct w:val="0"/>
        <w:autoSpaceDE/>
        <w:autoSpaceDN/>
        <w:bidi w:val="0"/>
        <w:adjustRightInd/>
        <w:snapToGrid/>
        <w:spacing w:line="480" w:lineRule="exact"/>
        <w:textAlignment w:val="auto"/>
        <w:rPr>
          <w:rStyle w:val="14"/>
          <w:rFonts w:hint="eastAsia" w:ascii="仿宋_GB2312" w:hAnsi="仿宋_GB2312" w:eastAsia="仿宋_GB2312" w:cs="仿宋_GB2312"/>
          <w:b w:val="0"/>
          <w:bCs w:val="0"/>
          <w:color w:val="auto"/>
          <w:sz w:val="32"/>
          <w:szCs w:val="32"/>
          <w:highlight w:val="none"/>
          <w:lang w:val="en-US" w:eastAsia="zh-CN"/>
        </w:rPr>
      </w:pPr>
      <w:r>
        <w:rPr>
          <w:rFonts w:hint="eastAsia"/>
          <w:b/>
          <w:bCs/>
          <w:sz w:val="24"/>
          <w:szCs w:val="22"/>
          <w:lang w:val="en-US" w:eastAsia="zh-CN"/>
        </w:rPr>
        <w:t>项目名称：全院门禁（磁力锁）采购项目</w:t>
      </w:r>
    </w:p>
    <w:p w14:paraId="5D61BB43">
      <w:pP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项目编号：BYCG-2026-01</w:t>
      </w:r>
      <w:r>
        <w:rPr>
          <w:rFonts w:hint="eastAsia" w:ascii="宋体" w:hAnsi="宋体" w:cs="宋体"/>
          <w:b/>
          <w:bCs/>
          <w:sz w:val="24"/>
          <w:szCs w:val="24"/>
          <w:lang w:val="en-US" w:eastAsia="zh-CN"/>
        </w:rPr>
        <w:t>2</w:t>
      </w:r>
    </w:p>
    <w:tbl>
      <w:tblPr>
        <w:tblStyle w:val="11"/>
        <w:tblpPr w:leftFromText="180" w:rightFromText="180" w:vertAnchor="text" w:horzAnchor="page" w:tblpX="1785" w:tblpY="5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6278"/>
      </w:tblGrid>
      <w:tr w14:paraId="1239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244" w:type="dxa"/>
            <w:noWrap w:val="0"/>
            <w:vAlign w:val="center"/>
          </w:tcPr>
          <w:p w14:paraId="66C9E603">
            <w:pPr>
              <w:pStyle w:val="3"/>
              <w:widowControl w:val="0"/>
              <w:jc w:val="center"/>
              <w:rPr>
                <w:rFonts w:hint="eastAsia" w:ascii="仿宋" w:hAnsi="仿宋" w:eastAsia="仿宋" w:cs="仿宋"/>
                <w:b/>
                <w:bCs/>
                <w:color w:val="000000"/>
                <w:sz w:val="32"/>
                <w:szCs w:val="32"/>
                <w:vertAlign w:val="baseline"/>
                <w:lang w:val="en-US" w:eastAsia="zh-CN"/>
              </w:rPr>
            </w:pPr>
            <w:r>
              <w:rPr>
                <w:rFonts w:hint="eastAsia" w:ascii="仿宋" w:hAnsi="仿宋" w:eastAsia="仿宋" w:cs="仿宋"/>
                <w:b/>
                <w:bCs/>
                <w:color w:val="000000"/>
                <w:sz w:val="32"/>
                <w:szCs w:val="32"/>
                <w:vertAlign w:val="baseline"/>
                <w:lang w:val="en-US" w:eastAsia="zh-CN"/>
              </w:rPr>
              <w:t>机构名称</w:t>
            </w:r>
          </w:p>
        </w:tc>
        <w:tc>
          <w:tcPr>
            <w:tcW w:w="6278" w:type="dxa"/>
            <w:noWrap w:val="0"/>
            <w:vAlign w:val="top"/>
          </w:tcPr>
          <w:p w14:paraId="4CB79D4F">
            <w:pPr>
              <w:pStyle w:val="3"/>
              <w:widowControl w:val="0"/>
              <w:rPr>
                <w:rFonts w:hint="eastAsia" w:ascii="仿宋" w:hAnsi="仿宋" w:eastAsia="仿宋" w:cs="仿宋"/>
                <w:b/>
                <w:bCs/>
                <w:color w:val="000000"/>
                <w:sz w:val="24"/>
                <w:szCs w:val="24"/>
                <w:vertAlign w:val="baseline"/>
              </w:rPr>
            </w:pPr>
          </w:p>
        </w:tc>
      </w:tr>
      <w:tr w14:paraId="2755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244" w:type="dxa"/>
            <w:noWrap w:val="0"/>
            <w:vAlign w:val="center"/>
          </w:tcPr>
          <w:p w14:paraId="020F17B8">
            <w:pPr>
              <w:pStyle w:val="3"/>
              <w:widowControl w:val="0"/>
              <w:jc w:val="center"/>
              <w:rPr>
                <w:rFonts w:hint="default" w:ascii="仿宋" w:hAnsi="仿宋" w:eastAsia="仿宋" w:cs="仿宋"/>
                <w:b/>
                <w:bCs/>
                <w:color w:val="000000"/>
                <w:sz w:val="32"/>
                <w:szCs w:val="32"/>
                <w:vertAlign w:val="baseline"/>
                <w:lang w:val="en-US" w:eastAsia="zh-CN"/>
              </w:rPr>
            </w:pPr>
            <w:r>
              <w:rPr>
                <w:rFonts w:hint="eastAsia" w:ascii="仿宋" w:hAnsi="仿宋" w:eastAsia="仿宋" w:cs="仿宋"/>
                <w:b/>
                <w:bCs/>
                <w:color w:val="000000"/>
                <w:sz w:val="32"/>
                <w:szCs w:val="32"/>
                <w:vertAlign w:val="baseline"/>
                <w:lang w:val="en-US" w:eastAsia="zh-CN"/>
              </w:rPr>
              <w:t>报价金额</w:t>
            </w:r>
          </w:p>
        </w:tc>
        <w:tc>
          <w:tcPr>
            <w:tcW w:w="6278" w:type="dxa"/>
            <w:noWrap w:val="0"/>
            <w:vAlign w:val="top"/>
          </w:tcPr>
          <w:p w14:paraId="70B5C30D">
            <w:pPr>
              <w:pStyle w:val="3"/>
              <w:widowControl w:val="0"/>
              <w:rPr>
                <w:rFonts w:hint="default"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大写：</w:t>
            </w:r>
            <w:r>
              <w:rPr>
                <w:rFonts w:hint="eastAsia" w:ascii="仿宋" w:hAnsi="仿宋" w:eastAsia="仿宋" w:cs="仿宋"/>
                <w:b/>
                <w:bCs/>
                <w:color w:val="000000"/>
                <w:sz w:val="24"/>
                <w:szCs w:val="24"/>
                <w:u w:val="single"/>
                <w:vertAlign w:val="baseline"/>
                <w:lang w:val="en-US" w:eastAsia="zh-CN"/>
              </w:rPr>
              <w:t xml:space="preserve">                             </w:t>
            </w:r>
            <w:r>
              <w:rPr>
                <w:rFonts w:hint="eastAsia" w:ascii="仿宋" w:hAnsi="仿宋" w:eastAsia="仿宋" w:cs="仿宋"/>
                <w:b/>
                <w:bCs/>
                <w:color w:val="000000"/>
                <w:sz w:val="24"/>
                <w:szCs w:val="24"/>
                <w:vertAlign w:val="baseline"/>
                <w:lang w:val="en-US" w:eastAsia="zh-CN"/>
              </w:rPr>
              <w:t>人民币</w:t>
            </w:r>
          </w:p>
          <w:p w14:paraId="4ABEDAAC">
            <w:pPr>
              <w:widowControl w:val="0"/>
              <w:rPr>
                <w:rFonts w:hint="default" w:ascii="仿宋" w:hAnsi="仿宋" w:eastAsia="仿宋" w:cs="仿宋"/>
                <w:b/>
                <w:bCs/>
                <w:sz w:val="24"/>
                <w:szCs w:val="24"/>
                <w:lang w:val="en-US" w:eastAsia="zh-CN"/>
              </w:rPr>
            </w:pPr>
            <w:r>
              <w:rPr>
                <w:rFonts w:hint="eastAsia" w:ascii="仿宋" w:hAnsi="仿宋" w:eastAsia="仿宋" w:cs="仿宋"/>
                <w:b/>
                <w:bCs/>
                <w:color w:val="000000"/>
                <w:sz w:val="24"/>
                <w:szCs w:val="24"/>
                <w:vertAlign w:val="baseline"/>
                <w:lang w:val="en-US" w:eastAsia="zh-CN"/>
              </w:rPr>
              <w:t>小写：</w:t>
            </w:r>
            <w:r>
              <w:rPr>
                <w:rFonts w:hint="eastAsia" w:ascii="仿宋" w:hAnsi="仿宋" w:eastAsia="仿宋" w:cs="仿宋"/>
                <w:b/>
                <w:bCs/>
                <w:i w:val="0"/>
                <w:iCs w:val="0"/>
                <w:color w:val="000000"/>
                <w:kern w:val="0"/>
                <w:sz w:val="24"/>
                <w:szCs w:val="24"/>
                <w:u w:val="none"/>
                <w:lang w:val="en-US" w:eastAsia="zh-CN" w:bidi="ar"/>
              </w:rPr>
              <w:t>￥</w:t>
            </w:r>
            <w:r>
              <w:rPr>
                <w:rFonts w:hint="eastAsia" w:ascii="仿宋" w:hAnsi="仿宋" w:eastAsia="仿宋" w:cs="仿宋"/>
                <w:b/>
                <w:bCs/>
                <w:i w:val="0"/>
                <w:iCs w:val="0"/>
                <w:color w:val="000000"/>
                <w:kern w:val="0"/>
                <w:sz w:val="24"/>
                <w:szCs w:val="24"/>
                <w:u w:val="single"/>
                <w:lang w:val="en-US" w:eastAsia="zh-CN" w:bidi="ar"/>
              </w:rPr>
              <w:t xml:space="preserve">                           </w:t>
            </w:r>
            <w:r>
              <w:rPr>
                <w:rFonts w:hint="eastAsia" w:ascii="仿宋" w:hAnsi="仿宋" w:eastAsia="仿宋" w:cs="仿宋"/>
                <w:b/>
                <w:bCs/>
                <w:i w:val="0"/>
                <w:iCs w:val="0"/>
                <w:color w:val="000000"/>
                <w:kern w:val="0"/>
                <w:sz w:val="24"/>
                <w:szCs w:val="24"/>
                <w:u w:val="none"/>
                <w:lang w:val="en-US" w:eastAsia="zh-CN" w:bidi="ar"/>
              </w:rPr>
              <w:t>元</w:t>
            </w:r>
          </w:p>
        </w:tc>
      </w:tr>
    </w:tbl>
    <w:p w14:paraId="1F175211">
      <w:pPr>
        <w:pStyle w:val="3"/>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机构名称：</w:t>
      </w:r>
      <w:r>
        <w:rPr>
          <w:rFonts w:hint="eastAsia" w:ascii="仿宋" w:hAnsi="仿宋" w:eastAsia="仿宋" w:cs="仿宋"/>
          <w:b/>
          <w:bCs/>
          <w:color w:val="000000"/>
          <w:sz w:val="28"/>
          <w:szCs w:val="28"/>
          <w:u w:val="single"/>
          <w:lang w:val="en-US" w:eastAsia="zh-CN"/>
        </w:rPr>
        <w:t xml:space="preserve">                           </w:t>
      </w:r>
      <w:r>
        <w:rPr>
          <w:rFonts w:hint="eastAsia" w:ascii="仿宋" w:hAnsi="仿宋" w:eastAsia="仿宋" w:cs="仿宋"/>
          <w:b/>
          <w:bCs/>
          <w:color w:val="000000"/>
          <w:sz w:val="28"/>
          <w:szCs w:val="28"/>
          <w:lang w:val="en-US" w:eastAsia="zh-CN"/>
        </w:rPr>
        <w:t>（填写单位名称并盖章）</w:t>
      </w:r>
    </w:p>
    <w:p w14:paraId="597A67E9">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法定代表人或授权人代表：</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val="en-US" w:eastAsia="zh-CN"/>
        </w:rPr>
        <w:t>（签字或盖章）</w:t>
      </w:r>
    </w:p>
    <w:p w14:paraId="658A2D96">
      <w:pPr>
        <w:jc w:val="left"/>
        <w:rPr>
          <w:rFonts w:hint="eastAsia" w:ascii="仿宋" w:hAnsi="仿宋" w:eastAsia="仿宋" w:cs="仿宋"/>
          <w:b/>
          <w:bCs/>
          <w:sz w:val="28"/>
          <w:szCs w:val="28"/>
          <w:lang w:val="en-US" w:eastAsia="zh-CN"/>
        </w:rPr>
      </w:pPr>
    </w:p>
    <w:p w14:paraId="34DC7B4B">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联系电话：                           </w:t>
      </w:r>
    </w:p>
    <w:p w14:paraId="0233AD0A">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日期：2026年  月  日</w:t>
      </w:r>
    </w:p>
    <w:p w14:paraId="186E5DAA">
      <w:pPr>
        <w:rPr>
          <w:rFonts w:hint="eastAsia"/>
          <w:lang w:val="en-US" w:eastAsia="zh-CN"/>
        </w:rPr>
      </w:pPr>
    </w:p>
    <w:p w14:paraId="1842084D">
      <w:pPr>
        <w:rPr>
          <w:rFonts w:hint="eastAsia"/>
          <w:lang w:val="en-US" w:eastAsia="zh-CN"/>
        </w:rPr>
      </w:pPr>
    </w:p>
    <w:p w14:paraId="0AF6692E">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说明：本表价格一栏空白，落款处供应商名称（盖章）处须有供应商加盖公章，否则本次报价无效，将采用投标报价作为最终报价，供应商应尽量避免书写错误。</w:t>
      </w:r>
    </w:p>
    <w:p w14:paraId="0AFED23B">
      <w:pPr>
        <w:spacing w:line="440" w:lineRule="exact"/>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color w:val="000000"/>
          <w:sz w:val="24"/>
          <w:szCs w:val="24"/>
        </w:rPr>
        <w:t>注:</w:t>
      </w:r>
      <w:r>
        <w:rPr>
          <w:rFonts w:hint="eastAsia" w:ascii="仿宋_GB2312" w:hAnsi="仿宋_GB2312" w:eastAsia="仿宋_GB2312" w:cs="仿宋_GB2312"/>
          <w:bCs/>
          <w:color w:val="000000"/>
          <w:sz w:val="24"/>
          <w:szCs w:val="24"/>
        </w:rPr>
        <w:t>①报价应包括文件所规定的采购范围的全部内容； ②</w:t>
      </w:r>
      <w:r>
        <w:rPr>
          <w:rFonts w:hint="eastAsia" w:ascii="仿宋_GB2312" w:hAnsi="仿宋_GB2312" w:eastAsia="仿宋_GB2312" w:cs="仿宋_GB2312"/>
          <w:color w:val="000000"/>
          <w:sz w:val="24"/>
          <w:szCs w:val="24"/>
        </w:rPr>
        <w:t>报价总计包括一切相关费用（</w:t>
      </w:r>
      <w:r>
        <w:rPr>
          <w:rFonts w:hint="eastAsia" w:ascii="仿宋_GB2312" w:hAnsi="仿宋_GB2312" w:eastAsia="仿宋_GB2312" w:cs="仿宋_GB2312"/>
          <w:bCs/>
          <w:color w:val="000000"/>
          <w:sz w:val="24"/>
          <w:szCs w:val="24"/>
          <w:lang w:val="en-US" w:eastAsia="zh-CN"/>
        </w:rPr>
        <w:t>税费、运输及安装调试、培训过程中可能产生的其他相关费用</w:t>
      </w:r>
      <w:r>
        <w:rPr>
          <w:rFonts w:hint="eastAsia" w:ascii="仿宋_GB2312" w:hAnsi="仿宋_GB2312" w:eastAsia="仿宋_GB2312" w:cs="仿宋_GB2312"/>
          <w:bCs/>
          <w:color w:val="000000"/>
          <w:sz w:val="24"/>
          <w:szCs w:val="24"/>
        </w:rPr>
        <w:t>）。</w:t>
      </w:r>
    </w:p>
    <w:p w14:paraId="03F20816">
      <w:pPr>
        <w:bidi w:val="0"/>
        <w:jc w:val="both"/>
        <w:rPr>
          <w:rFonts w:hint="eastAsia" w:ascii="宋体" w:hAnsi="宋体" w:eastAsia="宋体" w:cs="宋体"/>
          <w:b/>
          <w:bCs/>
          <w:sz w:val="28"/>
          <w:szCs w:val="28"/>
        </w:rPr>
      </w:pPr>
      <w:bookmarkStart w:id="5" w:name="_Toc146709127"/>
    </w:p>
    <w:p w14:paraId="4D7659D0">
      <w:pPr>
        <w:bidi w:val="0"/>
        <w:jc w:val="both"/>
        <w:rPr>
          <w:rFonts w:hint="eastAsia" w:ascii="宋体" w:hAnsi="宋体" w:eastAsia="宋体" w:cs="宋体"/>
          <w:b/>
          <w:bCs/>
          <w:sz w:val="28"/>
          <w:szCs w:val="28"/>
        </w:rPr>
      </w:pPr>
    </w:p>
    <w:p w14:paraId="26A537B8">
      <w:pPr>
        <w:bidi w:val="0"/>
        <w:jc w:val="both"/>
        <w:rPr>
          <w:rFonts w:hint="eastAsia" w:ascii="宋体" w:hAnsi="宋体" w:eastAsia="宋体" w:cs="宋体"/>
          <w:b/>
          <w:bCs/>
          <w:sz w:val="28"/>
          <w:szCs w:val="28"/>
        </w:rPr>
      </w:pPr>
    </w:p>
    <w:bookmarkEnd w:id="5"/>
    <w:p w14:paraId="6C12B7E4">
      <w:pPr>
        <w:bidi w:val="0"/>
        <w:jc w:val="both"/>
        <w:rPr>
          <w:rFonts w:hint="eastAsia" w:ascii="宋体" w:hAnsi="宋体" w:eastAsia="宋体" w:cs="宋体"/>
          <w:b/>
          <w:bCs/>
          <w:sz w:val="28"/>
          <w:szCs w:val="28"/>
        </w:rPr>
      </w:pPr>
      <w:r>
        <w:rPr>
          <w:rFonts w:hint="eastAsia" w:ascii="宋体" w:hAnsi="宋体" w:eastAsia="宋体" w:cs="宋体"/>
          <w:b/>
          <w:bCs/>
          <w:sz w:val="28"/>
          <w:szCs w:val="28"/>
        </w:rPr>
        <w:t>法定代表人授权书格式</w:t>
      </w:r>
    </w:p>
    <w:p w14:paraId="1CA22AE5">
      <w:pPr>
        <w:jc w:val="center"/>
        <w:rPr>
          <w:rFonts w:hint="eastAsia" w:ascii="宋体" w:hAnsi="宋体" w:eastAsia="宋体" w:cs="宋体"/>
          <w:b/>
          <w:color w:val="000000"/>
          <w:sz w:val="36"/>
          <w:szCs w:val="36"/>
          <w:lang w:val="en-GB"/>
        </w:rPr>
      </w:pPr>
    </w:p>
    <w:p w14:paraId="7AE90FCB">
      <w:pPr>
        <w:jc w:val="center"/>
        <w:rPr>
          <w:rFonts w:hint="eastAsia" w:ascii="宋体" w:hAnsi="宋体" w:eastAsia="宋体" w:cs="宋体"/>
          <w:b/>
          <w:color w:val="000000"/>
          <w:sz w:val="32"/>
          <w:szCs w:val="32"/>
          <w:lang w:val="en-GB"/>
        </w:rPr>
      </w:pPr>
      <w:r>
        <w:rPr>
          <w:rFonts w:hint="eastAsia" w:ascii="宋体" w:hAnsi="宋体" w:eastAsia="宋体" w:cs="宋体"/>
          <w:b/>
          <w:color w:val="000000"/>
          <w:sz w:val="32"/>
          <w:szCs w:val="32"/>
          <w:lang w:val="en-GB"/>
        </w:rPr>
        <w:t>法定代表人授权书</w:t>
      </w:r>
    </w:p>
    <w:p w14:paraId="236B59E0">
      <w:pPr>
        <w:spacing w:line="360" w:lineRule="auto"/>
        <w:rPr>
          <w:rFonts w:hint="eastAsia" w:ascii="宋体" w:hAnsi="宋体" w:eastAsia="宋体" w:cs="宋体"/>
          <w:b/>
          <w:bCs/>
          <w:color w:val="000000"/>
          <w:sz w:val="28"/>
          <w:szCs w:val="28"/>
          <w:lang w:val="en-GB"/>
        </w:rPr>
      </w:pPr>
      <w:r>
        <w:rPr>
          <w:rFonts w:hint="eastAsia" w:ascii="宋体" w:hAnsi="宋体" w:eastAsia="宋体" w:cs="宋体"/>
          <w:b/>
          <w:color w:val="000000"/>
          <w:sz w:val="28"/>
          <w:szCs w:val="28"/>
        </w:rPr>
        <w:t>致</w:t>
      </w:r>
      <w:r>
        <w:rPr>
          <w:rFonts w:hint="eastAsia" w:ascii="宋体" w:hAnsi="宋体" w:eastAsia="宋体" w:cs="宋体"/>
          <w:b/>
          <w:color w:val="000000"/>
          <w:sz w:val="28"/>
          <w:szCs w:val="28"/>
          <w:lang w:eastAsia="zh-CN"/>
        </w:rPr>
        <w:t>保亭黎族苗族自治县人民医院</w:t>
      </w:r>
      <w:r>
        <w:rPr>
          <w:rFonts w:hint="eastAsia" w:ascii="宋体" w:hAnsi="宋体" w:eastAsia="宋体" w:cs="宋体"/>
          <w:b/>
          <w:color w:val="000000"/>
          <w:sz w:val="28"/>
          <w:szCs w:val="28"/>
        </w:rPr>
        <w:t>：</w:t>
      </w:r>
    </w:p>
    <w:p w14:paraId="4B56ED0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firstLine="480" w:firstLineChars="200"/>
        <w:textAlignment w:val="auto"/>
        <w:rPr>
          <w:rFonts w:hint="eastAsia" w:ascii="仿宋_GB2312" w:hAnsi="仿宋_GB2312" w:eastAsia="仿宋_GB2312" w:cs="仿宋_GB2312"/>
          <w:color w:val="000000"/>
          <w:sz w:val="24"/>
          <w:lang w:val="en-GB"/>
        </w:rPr>
      </w:pPr>
      <w:r>
        <w:rPr>
          <w:rFonts w:hint="eastAsia" w:ascii="仿宋_GB2312" w:hAnsi="仿宋_GB2312" w:eastAsia="仿宋_GB2312" w:cs="仿宋_GB2312"/>
          <w:color w:val="000000"/>
          <w:sz w:val="24"/>
          <w:lang w:val="en-GB"/>
        </w:rPr>
        <w:t>兹授权</w:t>
      </w:r>
      <w:r>
        <w:rPr>
          <w:rFonts w:hint="eastAsia" w:ascii="仿宋_GB2312" w:hAnsi="仿宋_GB2312" w:eastAsia="仿宋_GB2312" w:cs="仿宋_GB2312"/>
          <w:color w:val="000000"/>
          <w:sz w:val="24"/>
          <w:u w:val="single"/>
          <w:lang w:val="en-GB"/>
        </w:rPr>
        <w:t xml:space="preserve">：              </w:t>
      </w:r>
      <w:r>
        <w:rPr>
          <w:rFonts w:hint="eastAsia" w:ascii="仿宋_GB2312" w:hAnsi="仿宋_GB2312" w:eastAsia="仿宋_GB2312" w:cs="仿宋_GB2312"/>
          <w:color w:val="000000"/>
          <w:sz w:val="24"/>
          <w:lang w:val="en-GB"/>
        </w:rPr>
        <w:t>先生/女士作为我公司的合法授权代理人，参加</w:t>
      </w:r>
      <w:r>
        <w:rPr>
          <w:rFonts w:hint="eastAsia" w:ascii="仿宋_GB2312" w:hAnsi="仿宋_GB2312" w:eastAsia="仿宋_GB2312" w:cs="仿宋_GB2312"/>
          <w:color w:val="000000"/>
          <w:sz w:val="24"/>
          <w:lang w:val="en-GB" w:eastAsia="zh-CN"/>
        </w:rPr>
        <w:t>保亭黎族苗族自治县人民医院</w:t>
      </w:r>
      <w:r>
        <w:rPr>
          <w:rFonts w:hint="eastAsia" w:ascii="仿宋_GB2312" w:hAnsi="仿宋_GB2312" w:eastAsia="仿宋_GB2312" w:cs="仿宋_GB2312"/>
          <w:color w:val="000000"/>
          <w:sz w:val="24"/>
          <w:lang w:val="en-GB"/>
        </w:rPr>
        <w:t>组织的</w:t>
      </w:r>
      <w:r>
        <w:rPr>
          <w:rFonts w:hint="eastAsia" w:ascii="仿宋_GB2312" w:hAnsi="仿宋_GB2312" w:eastAsia="仿宋_GB2312" w:cs="仿宋_GB2312"/>
          <w:color w:val="000000"/>
          <w:sz w:val="24"/>
          <w:lang w:val="en-US" w:eastAsia="zh-CN"/>
        </w:rPr>
        <w:t>全院门禁（磁力锁）采购项目</w:t>
      </w:r>
      <w:r>
        <w:rPr>
          <w:rFonts w:hint="eastAsia" w:ascii="仿宋_GB2312" w:hAnsi="仿宋_GB2312" w:eastAsia="仿宋_GB2312" w:cs="仿宋_GB2312"/>
          <w:color w:val="000000"/>
          <w:sz w:val="24"/>
          <w:lang w:val="en-GB" w:eastAsia="zh-CN"/>
        </w:rPr>
        <w:t>（采购编号：BYCG-202</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val="en-GB" w:eastAsia="zh-CN"/>
        </w:rPr>
        <w:t>-0</w:t>
      </w:r>
      <w:r>
        <w:rPr>
          <w:rFonts w:hint="eastAsia" w:ascii="仿宋_GB2312" w:hAnsi="仿宋_GB2312" w:eastAsia="仿宋_GB2312" w:cs="仿宋_GB2312"/>
          <w:color w:val="000000"/>
          <w:sz w:val="24"/>
          <w:lang w:val="en-US" w:eastAsia="zh-CN"/>
        </w:rPr>
        <w:t>12</w:t>
      </w:r>
      <w:r>
        <w:rPr>
          <w:rFonts w:hint="eastAsia" w:ascii="仿宋_GB2312" w:hAnsi="仿宋_GB2312" w:eastAsia="仿宋_GB2312" w:cs="仿宋_GB2312"/>
          <w:color w:val="000000"/>
          <w:sz w:val="24"/>
          <w:lang w:val="en-GB" w:eastAsia="zh-CN"/>
        </w:rPr>
        <w:t>）</w:t>
      </w:r>
      <w:r>
        <w:rPr>
          <w:rFonts w:hint="eastAsia" w:ascii="仿宋_GB2312" w:hAnsi="仿宋_GB2312" w:eastAsia="仿宋_GB2312" w:cs="仿宋_GB2312"/>
          <w:color w:val="000000"/>
          <w:sz w:val="24"/>
          <w:lang w:val="en-US" w:eastAsia="zh-CN"/>
        </w:rPr>
        <w:t>采购</w:t>
      </w:r>
      <w:r>
        <w:rPr>
          <w:rFonts w:hint="eastAsia" w:ascii="仿宋_GB2312" w:hAnsi="仿宋_GB2312" w:eastAsia="仿宋_GB2312" w:cs="仿宋_GB2312"/>
          <w:color w:val="000000"/>
          <w:sz w:val="24"/>
          <w:lang w:val="en-GB"/>
        </w:rPr>
        <w:t>活动。</w:t>
      </w:r>
    </w:p>
    <w:p w14:paraId="7CA0A237">
      <w:pPr>
        <w:spacing w:line="360" w:lineRule="auto"/>
        <w:ind w:firstLine="463" w:firstLineChars="192"/>
        <w:rPr>
          <w:rFonts w:hint="eastAsia" w:ascii="仿宋_GB2312" w:hAnsi="仿宋_GB2312" w:eastAsia="仿宋_GB2312" w:cs="仿宋_GB2312"/>
          <w:color w:val="000000"/>
          <w:sz w:val="24"/>
          <w:lang w:val="en-GB"/>
        </w:rPr>
      </w:pPr>
      <w:r>
        <w:rPr>
          <w:rFonts w:hint="eastAsia" w:ascii="宋体" w:hAnsi="宋体" w:eastAsia="宋体" w:cs="宋体"/>
          <w:b/>
          <w:color w:val="000000"/>
          <w:sz w:val="24"/>
          <w:lang w:val="en-GB"/>
        </w:rPr>
        <w:t>授权权限：</w:t>
      </w:r>
      <w:r>
        <w:rPr>
          <w:rFonts w:hint="eastAsia" w:ascii="仿宋_GB2312" w:hAnsi="仿宋_GB2312" w:eastAsia="仿宋_GB2312" w:cs="仿宋_GB2312"/>
          <w:color w:val="000000"/>
          <w:sz w:val="24"/>
          <w:lang w:val="en-GB"/>
        </w:rPr>
        <w:t>全权代表本公司参与上述项目的采购活动，并负责一切响应文件的提供与确认，其签字与我司公章具有相同的法律效力。有效期限：与件中标注的投标有效期相同，自法定代表人签字之日起生效。</w:t>
      </w:r>
    </w:p>
    <w:p w14:paraId="37C59CB1">
      <w:pPr>
        <w:rPr>
          <w:rFonts w:hint="eastAsia" w:ascii="宋体" w:hAnsi="宋体" w:eastAsia="宋体" w:cs="宋体"/>
          <w:color w:val="000000"/>
          <w:sz w:val="24"/>
          <w:lang w:val="en-GB"/>
        </w:rPr>
      </w:pPr>
    </w:p>
    <w:p w14:paraId="4BF66EEC">
      <w:pPr>
        <w:spacing w:line="480" w:lineRule="auto"/>
        <w:rPr>
          <w:rFonts w:hint="eastAsia" w:ascii="宋体" w:hAnsi="宋体" w:eastAsia="宋体" w:cs="宋体"/>
          <w:color w:val="000000"/>
          <w:sz w:val="24"/>
          <w:lang w:val="en-GB"/>
        </w:rPr>
      </w:pPr>
      <w:r>
        <w:rPr>
          <w:rFonts w:hint="eastAsia" w:ascii="宋体" w:hAnsi="宋体" w:eastAsia="宋体" w:cs="宋体"/>
          <w:color w:val="000000"/>
          <w:sz w:val="24"/>
          <w:lang w:val="en-GB"/>
        </w:rPr>
        <w:t>被授权人：</w:t>
      </w:r>
      <w:r>
        <w:rPr>
          <w:rFonts w:hint="eastAsia" w:ascii="宋体" w:hAnsi="宋体" w:eastAsia="宋体" w:cs="宋体"/>
          <w:color w:val="000000"/>
          <w:sz w:val="24"/>
          <w:u w:val="single"/>
          <w:lang w:val="en-GB"/>
        </w:rPr>
        <w:t xml:space="preserve">       （亲笔签名）</w:t>
      </w:r>
      <w:r>
        <w:rPr>
          <w:rFonts w:hint="eastAsia" w:ascii="宋体" w:hAnsi="宋体" w:eastAsia="宋体" w:cs="宋体"/>
          <w:color w:val="000000"/>
          <w:sz w:val="24"/>
          <w:lang w:val="en-GB"/>
        </w:rPr>
        <w:t xml:space="preserve">   联系电话：</w:t>
      </w:r>
      <w:r>
        <w:rPr>
          <w:rFonts w:hint="eastAsia" w:ascii="宋体" w:hAnsi="宋体" w:eastAsia="宋体" w:cs="宋体"/>
          <w:color w:val="000000"/>
          <w:sz w:val="24"/>
          <w:u w:val="single"/>
          <w:lang w:val="en-GB"/>
        </w:rPr>
        <w:t xml:space="preserve">                    </w:t>
      </w:r>
    </w:p>
    <w:p w14:paraId="06A6BF7B">
      <w:pPr>
        <w:spacing w:line="480" w:lineRule="auto"/>
        <w:rPr>
          <w:rFonts w:hint="eastAsia" w:ascii="宋体" w:hAnsi="宋体" w:eastAsia="宋体" w:cs="宋体"/>
          <w:color w:val="000000"/>
          <w:sz w:val="24"/>
          <w:lang w:val="en-GB"/>
        </w:rPr>
      </w:pPr>
      <w:r>
        <w:rPr>
          <w:rFonts w:hint="eastAsia" w:ascii="宋体" w:hAnsi="宋体" w:eastAsia="宋体" w:cs="宋体"/>
          <w:color w:val="000000"/>
          <w:sz w:val="24"/>
          <w:lang w:val="en-GB"/>
        </w:rPr>
        <w:t>职    务：</w:t>
      </w:r>
      <w:r>
        <w:rPr>
          <w:rFonts w:hint="eastAsia" w:ascii="宋体" w:hAnsi="宋体" w:eastAsia="宋体" w:cs="宋体"/>
          <w:color w:val="000000"/>
          <w:sz w:val="24"/>
          <w:u w:val="single"/>
          <w:lang w:val="en-GB"/>
        </w:rPr>
        <w:t xml:space="preserve">                 </w:t>
      </w:r>
      <w:r>
        <w:rPr>
          <w:rFonts w:hint="eastAsia" w:ascii="宋体" w:hAnsi="宋体" w:eastAsia="宋体" w:cs="宋体"/>
          <w:color w:val="000000"/>
          <w:sz w:val="24"/>
          <w:lang w:val="en-GB"/>
        </w:rPr>
        <w:t xml:space="preserve">     身份证号码：</w:t>
      </w:r>
      <w:r>
        <w:rPr>
          <w:rFonts w:hint="eastAsia" w:ascii="宋体" w:hAnsi="宋体" w:eastAsia="宋体" w:cs="宋体"/>
          <w:color w:val="000000"/>
          <w:sz w:val="24"/>
          <w:u w:val="single"/>
          <w:lang w:val="en-GB"/>
        </w:rPr>
        <w:t xml:space="preserve">                 </w:t>
      </w:r>
    </w:p>
    <w:p w14:paraId="7BFAA6A8">
      <w:pPr>
        <w:spacing w:line="480" w:lineRule="auto"/>
        <w:rPr>
          <w:rFonts w:hint="eastAsia" w:ascii="宋体" w:hAnsi="宋体" w:eastAsia="宋体" w:cs="宋体"/>
          <w:color w:val="000000"/>
          <w:sz w:val="24"/>
          <w:lang w:val="en-GB"/>
        </w:rPr>
      </w:pPr>
    </w:p>
    <w:p w14:paraId="169A4E9D">
      <w:pPr>
        <w:spacing w:line="480" w:lineRule="auto"/>
        <w:rPr>
          <w:rFonts w:hint="eastAsia" w:ascii="宋体" w:hAnsi="宋体" w:eastAsia="宋体" w:cs="宋体"/>
          <w:color w:val="000000"/>
          <w:sz w:val="24"/>
          <w:u w:val="single"/>
          <w:lang w:val="en-GB"/>
        </w:rPr>
      </w:pPr>
      <w:r>
        <w:rPr>
          <w:rFonts w:hint="eastAsia" w:ascii="宋体" w:hAnsi="宋体" w:eastAsia="宋体" w:cs="宋体"/>
          <w:color w:val="000000"/>
          <w:sz w:val="24"/>
          <w:lang w:val="en-GB"/>
        </w:rPr>
        <w:t>公司名称：</w:t>
      </w:r>
      <w:r>
        <w:rPr>
          <w:rFonts w:hint="eastAsia" w:ascii="宋体" w:hAnsi="宋体" w:eastAsia="宋体" w:cs="宋体"/>
          <w:color w:val="000000"/>
          <w:sz w:val="24"/>
          <w:u w:val="single"/>
          <w:lang w:val="en-GB"/>
        </w:rPr>
        <w:t xml:space="preserve">        （公章）</w:t>
      </w:r>
      <w:r>
        <w:rPr>
          <w:rFonts w:hint="eastAsia" w:ascii="宋体" w:hAnsi="宋体" w:eastAsia="宋体" w:cs="宋体"/>
          <w:color w:val="000000"/>
          <w:sz w:val="24"/>
          <w:lang w:val="en-GB"/>
        </w:rPr>
        <w:t xml:space="preserve">      营业执照号码：</w:t>
      </w:r>
      <w:r>
        <w:rPr>
          <w:rFonts w:hint="eastAsia" w:ascii="宋体" w:hAnsi="宋体" w:eastAsia="宋体" w:cs="宋体"/>
          <w:color w:val="000000"/>
          <w:sz w:val="24"/>
          <w:u w:val="single"/>
          <w:lang w:val="en-GB"/>
        </w:rPr>
        <w:t xml:space="preserve">              </w:t>
      </w:r>
    </w:p>
    <w:p w14:paraId="3A248444">
      <w:pPr>
        <w:spacing w:line="480" w:lineRule="auto"/>
        <w:rPr>
          <w:rFonts w:hint="eastAsia" w:ascii="宋体" w:hAnsi="宋体" w:eastAsia="宋体" w:cs="宋体"/>
          <w:color w:val="000000"/>
          <w:sz w:val="24"/>
          <w:u w:val="single"/>
          <w:lang w:val="en-GB"/>
        </w:rPr>
      </w:pPr>
      <w:r>
        <w:rPr>
          <w:rFonts w:hint="eastAsia" w:ascii="宋体" w:hAnsi="宋体" w:eastAsia="宋体" w:cs="宋体"/>
          <w:color w:val="000000"/>
          <w:sz w:val="24"/>
          <w:lang w:val="en-GB"/>
        </w:rPr>
        <w:t>法定代表人：</w:t>
      </w:r>
      <w:r>
        <w:rPr>
          <w:rFonts w:hint="eastAsia" w:ascii="宋体" w:hAnsi="宋体" w:eastAsia="宋体" w:cs="宋体"/>
          <w:color w:val="000000"/>
          <w:sz w:val="24"/>
          <w:u w:val="single"/>
          <w:lang w:val="en-GB"/>
        </w:rPr>
        <w:t xml:space="preserve">      （亲笔签名）  </w:t>
      </w:r>
      <w:r>
        <w:rPr>
          <w:rFonts w:hint="eastAsia" w:ascii="宋体" w:hAnsi="宋体" w:eastAsia="宋体" w:cs="宋体"/>
          <w:color w:val="000000"/>
          <w:sz w:val="24"/>
          <w:lang w:val="en-GB"/>
        </w:rPr>
        <w:t>联系电话：</w:t>
      </w:r>
      <w:r>
        <w:rPr>
          <w:rFonts w:hint="eastAsia" w:ascii="宋体" w:hAnsi="宋体" w:eastAsia="宋体" w:cs="宋体"/>
          <w:color w:val="000000"/>
          <w:sz w:val="24"/>
          <w:u w:val="single"/>
          <w:lang w:val="en-GB"/>
        </w:rPr>
        <w:t xml:space="preserve">                   </w:t>
      </w:r>
    </w:p>
    <w:p w14:paraId="365D2E0C">
      <w:pPr>
        <w:spacing w:line="480" w:lineRule="auto"/>
        <w:rPr>
          <w:rFonts w:hint="eastAsia" w:ascii="宋体" w:hAnsi="宋体" w:eastAsia="宋体" w:cs="宋体"/>
          <w:color w:val="000000"/>
          <w:sz w:val="24"/>
          <w:u w:val="single"/>
          <w:lang w:val="en-GB"/>
        </w:rPr>
      </w:pPr>
      <w:r>
        <w:rPr>
          <w:rFonts w:hint="eastAsia" w:ascii="宋体" w:hAnsi="宋体" w:eastAsia="宋体" w:cs="宋体"/>
          <w:color w:val="000000"/>
          <w:sz w:val="24"/>
          <w:lang w:val="en-GB"/>
        </w:rPr>
        <w:t>职    务：</w:t>
      </w:r>
      <w:r>
        <w:rPr>
          <w:rFonts w:hint="eastAsia" w:ascii="宋体" w:hAnsi="宋体" w:eastAsia="宋体" w:cs="宋体"/>
          <w:color w:val="000000"/>
          <w:sz w:val="24"/>
          <w:u w:val="single"/>
          <w:lang w:val="en-GB"/>
        </w:rPr>
        <w:t xml:space="preserve">                      </w:t>
      </w:r>
      <w:r>
        <w:rPr>
          <w:rFonts w:hint="eastAsia" w:ascii="宋体" w:hAnsi="宋体" w:eastAsia="宋体" w:cs="宋体"/>
          <w:color w:val="000000"/>
          <w:sz w:val="24"/>
          <w:lang w:val="en-GB"/>
        </w:rPr>
        <w:t>身份证号码：</w:t>
      </w:r>
      <w:r>
        <w:rPr>
          <w:rFonts w:hint="eastAsia" w:ascii="宋体" w:hAnsi="宋体" w:eastAsia="宋体" w:cs="宋体"/>
          <w:color w:val="000000"/>
          <w:sz w:val="24"/>
          <w:u w:val="single"/>
          <w:lang w:val="en-GB"/>
        </w:rPr>
        <w:t xml:space="preserve">                 </w:t>
      </w:r>
    </w:p>
    <w:p w14:paraId="068EFE2B">
      <w:pPr>
        <w:spacing w:line="480" w:lineRule="auto"/>
        <w:jc w:val="center"/>
        <w:rPr>
          <w:rFonts w:hint="eastAsia" w:ascii="宋体" w:hAnsi="宋体" w:eastAsia="宋体" w:cs="宋体"/>
          <w:color w:val="000000"/>
          <w:sz w:val="24"/>
          <w:lang w:val="en-GB"/>
        </w:rPr>
      </w:pPr>
      <w:r>
        <w:rPr>
          <w:rFonts w:hint="eastAsia" w:ascii="宋体" w:hAnsi="宋体" w:eastAsia="宋体" w:cs="宋体"/>
          <w:color w:val="000000"/>
          <w:sz w:val="24"/>
          <w:lang w:val="en-GB"/>
        </w:rPr>
        <w:t>生效日期：20</w:t>
      </w:r>
      <w:r>
        <w:rPr>
          <w:rFonts w:hint="eastAsia" w:ascii="宋体" w:hAnsi="宋体" w:cs="宋体"/>
          <w:color w:val="000000"/>
          <w:sz w:val="24"/>
          <w:lang w:val="en-US" w:eastAsia="zh-CN"/>
        </w:rPr>
        <w:t>26</w:t>
      </w:r>
      <w:r>
        <w:rPr>
          <w:rFonts w:hint="eastAsia" w:ascii="宋体" w:hAnsi="宋体" w:eastAsia="宋体" w:cs="宋体"/>
          <w:color w:val="000000"/>
          <w:sz w:val="24"/>
          <w:lang w:val="en-GB"/>
        </w:rPr>
        <w:t>年</w:t>
      </w:r>
      <w:r>
        <w:rPr>
          <w:rFonts w:hint="eastAsia" w:ascii="宋体" w:hAnsi="宋体" w:cs="宋体"/>
          <w:color w:val="000000"/>
          <w:sz w:val="24"/>
          <w:lang w:val="en-US" w:eastAsia="zh-CN"/>
        </w:rPr>
        <w:t xml:space="preserve">  </w:t>
      </w:r>
      <w:r>
        <w:rPr>
          <w:rFonts w:hint="eastAsia" w:ascii="宋体" w:hAnsi="宋体" w:eastAsia="宋体" w:cs="宋体"/>
          <w:color w:val="000000"/>
          <w:sz w:val="24"/>
          <w:lang w:val="en-GB"/>
        </w:rPr>
        <w:t>月   日</w:t>
      </w:r>
    </w:p>
    <w:p w14:paraId="0FFC98B8">
      <w:pPr>
        <w:rPr>
          <w:rFonts w:hint="eastAsia" w:ascii="宋体" w:hAnsi="宋体" w:eastAsia="宋体" w:cs="宋体"/>
          <w:color w:val="000000"/>
          <w:sz w:val="28"/>
          <w:szCs w:val="28"/>
          <w:lang w:val="en-GB"/>
        </w:rPr>
      </w:pPr>
      <w:r>
        <w:rPr>
          <w:rFonts w:hint="eastAsia" w:ascii="宋体" w:hAnsi="宋体" w:eastAsia="宋体" w:cs="宋体"/>
          <w:color w:val="000000"/>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67310</wp:posOffset>
                </wp:positionV>
                <wp:extent cx="2971800" cy="1910080"/>
                <wp:effectExtent l="4445" t="4445" r="14605" b="9525"/>
                <wp:wrapNone/>
                <wp:docPr id="6" name="矩形 6"/>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73498B">
                            <w:pPr>
                              <w:ind w:left="-1079" w:leftChars="-514"/>
                              <w:jc w:val="center"/>
                              <w:rPr>
                                <w:rFonts w:eastAsia="黑体"/>
                                <w:b/>
                                <w:sz w:val="30"/>
                              </w:rPr>
                            </w:pPr>
                          </w:p>
                          <w:p w14:paraId="18DA4FB3">
                            <w:pPr>
                              <w:ind w:left="-1079" w:leftChars="-514"/>
                              <w:jc w:val="center"/>
                              <w:rPr>
                                <w:rFonts w:eastAsia="华文中宋"/>
                                <w:b/>
                                <w:sz w:val="28"/>
                              </w:rPr>
                            </w:pPr>
                            <w:r>
                              <w:rPr>
                                <w:rFonts w:eastAsia="华文中宋"/>
                                <w:b/>
                                <w:sz w:val="28"/>
                              </w:rPr>
                              <w:t xml:space="preserve">     </w:t>
                            </w:r>
                            <w:r>
                              <w:rPr>
                                <w:rFonts w:hint="eastAsia" w:eastAsia="华文中宋"/>
                                <w:b/>
                                <w:sz w:val="28"/>
                              </w:rPr>
                              <w:t>法定代表人</w:t>
                            </w:r>
                          </w:p>
                          <w:p w14:paraId="63D20FAA">
                            <w:pPr>
                              <w:ind w:left="-1079" w:leftChars="-514"/>
                              <w:jc w:val="center"/>
                              <w:rPr>
                                <w:rFonts w:eastAsia="华文中宋"/>
                                <w:sz w:val="28"/>
                              </w:rPr>
                            </w:pPr>
                            <w:r>
                              <w:rPr>
                                <w:rFonts w:eastAsia="华文中宋"/>
                                <w:b/>
                                <w:sz w:val="28"/>
                              </w:rPr>
                              <w:t xml:space="preserve">     </w:t>
                            </w:r>
                            <w:r>
                              <w:rPr>
                                <w:rFonts w:hint="eastAsia" w:eastAsia="华文中宋"/>
                                <w:b/>
                                <w:sz w:val="28"/>
                              </w:rPr>
                              <w:t>居民身份证复印件粘贴处</w:t>
                            </w:r>
                          </w:p>
                        </w:txbxContent>
                      </wps:txbx>
                      <wps:bodyPr upright="1"/>
                    </wps:wsp>
                  </a:graphicData>
                </a:graphic>
              </wp:anchor>
            </w:drawing>
          </mc:Choice>
          <mc:Fallback>
            <w:pict>
              <v:rect id="_x0000_s1026" o:spid="_x0000_s1026" o:spt="1" style="position:absolute;left:0pt;margin-left:-36pt;margin-top:5.3pt;height:150.4pt;width:234pt;z-index:251659264;mso-width-relative:page;mso-height-relative:page;" fillcolor="#FFFFFF" filled="t" stroked="t" coordsize="21600,21600" o:gfxdata="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ws3zYAAAACgEAAA8AAAAAAAAAAQAgAAAAIgAA&#10;AGRycy9kb3ducmV2LnhtbFBLAQIUABQAAAAIAIdO4kA3Nc9BCAIAADgEAAAOAAAAAAAAAAEAIAAA&#10;ACcBAABkcnMvZTJvRG9jLnhtbFBLBQYAAAAABgAGAFkBAAChBQAAAAA=&#10;">
                <v:fill on="t" focussize="0,0"/>
                <v:stroke color="#000000" joinstyle="miter"/>
                <v:imagedata o:title=""/>
                <o:lock v:ext="edit" aspectratio="f"/>
                <v:textbox>
                  <w:txbxContent>
                    <w:p w14:paraId="6073498B">
                      <w:pPr>
                        <w:ind w:left="-1079" w:leftChars="-514"/>
                        <w:jc w:val="center"/>
                        <w:rPr>
                          <w:rFonts w:eastAsia="黑体"/>
                          <w:b/>
                          <w:sz w:val="30"/>
                        </w:rPr>
                      </w:pPr>
                    </w:p>
                    <w:p w14:paraId="18DA4FB3">
                      <w:pPr>
                        <w:ind w:left="-1079" w:leftChars="-514"/>
                        <w:jc w:val="center"/>
                        <w:rPr>
                          <w:rFonts w:eastAsia="华文中宋"/>
                          <w:b/>
                          <w:sz w:val="28"/>
                        </w:rPr>
                      </w:pPr>
                      <w:r>
                        <w:rPr>
                          <w:rFonts w:eastAsia="华文中宋"/>
                          <w:b/>
                          <w:sz w:val="28"/>
                        </w:rPr>
                        <w:t xml:space="preserve">     </w:t>
                      </w:r>
                      <w:r>
                        <w:rPr>
                          <w:rFonts w:hint="eastAsia" w:eastAsia="华文中宋"/>
                          <w:b/>
                          <w:sz w:val="28"/>
                        </w:rPr>
                        <w:t>法定代表人</w:t>
                      </w:r>
                    </w:p>
                    <w:p w14:paraId="63D20FAA">
                      <w:pPr>
                        <w:ind w:left="-1079" w:leftChars="-514"/>
                        <w:jc w:val="center"/>
                        <w:rPr>
                          <w:rFonts w:eastAsia="华文中宋"/>
                          <w:sz w:val="28"/>
                        </w:rPr>
                      </w:pPr>
                      <w:r>
                        <w:rPr>
                          <w:rFonts w:eastAsia="华文中宋"/>
                          <w:b/>
                          <w:sz w:val="28"/>
                        </w:rPr>
                        <w:t xml:space="preserve">     </w:t>
                      </w:r>
                      <w:r>
                        <w:rPr>
                          <w:rFonts w:hint="eastAsia" w:eastAsia="华文中宋"/>
                          <w:b/>
                          <w:sz w:val="28"/>
                        </w:rPr>
                        <w:t>居民身份证复印件粘贴处</w:t>
                      </w:r>
                    </w:p>
                  </w:txbxContent>
                </v:textbox>
              </v:rect>
            </w:pict>
          </mc:Fallback>
        </mc:AlternateContent>
      </w:r>
      <w:r>
        <w:rPr>
          <w:rFonts w:hint="eastAsia" w:ascii="宋体" w:hAnsi="宋体" w:eastAsia="宋体" w:cs="宋体"/>
          <w:color w:val="000000"/>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67310</wp:posOffset>
                </wp:positionV>
                <wp:extent cx="2857500" cy="1910080"/>
                <wp:effectExtent l="4445" t="5080" r="14605" b="8890"/>
                <wp:wrapNone/>
                <wp:docPr id="7" name="矩形 7"/>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33F355">
                            <w:pPr>
                              <w:rPr>
                                <w:rFonts w:eastAsia="黑体"/>
                                <w:b/>
                                <w:sz w:val="30"/>
                              </w:rPr>
                            </w:pPr>
                          </w:p>
                          <w:p w14:paraId="56760ADB">
                            <w:pPr>
                              <w:jc w:val="center"/>
                              <w:rPr>
                                <w:rFonts w:eastAsia="华文中宋"/>
                                <w:b/>
                                <w:sz w:val="28"/>
                              </w:rPr>
                            </w:pPr>
                            <w:r>
                              <w:rPr>
                                <w:rFonts w:hint="eastAsia" w:eastAsia="华文中宋"/>
                                <w:b/>
                                <w:sz w:val="28"/>
                              </w:rPr>
                              <w:t>被授权人</w:t>
                            </w:r>
                          </w:p>
                          <w:p w14:paraId="44492978">
                            <w:pPr>
                              <w:jc w:val="center"/>
                              <w:rPr>
                                <w:rFonts w:eastAsia="华文中宋"/>
                                <w:sz w:val="28"/>
                              </w:rPr>
                            </w:pPr>
                            <w:r>
                              <w:rPr>
                                <w:rFonts w:hint="eastAsia" w:eastAsia="华文中宋"/>
                                <w:b/>
                                <w:sz w:val="28"/>
                              </w:rPr>
                              <w:t>居民身份证复印件粘贴处</w:t>
                            </w:r>
                          </w:p>
                        </w:txbxContent>
                      </wps:txbx>
                      <wps:bodyPr upright="1"/>
                    </wps:wsp>
                  </a:graphicData>
                </a:graphic>
              </wp:anchor>
            </w:drawing>
          </mc:Choice>
          <mc:Fallback>
            <w:pict>
              <v:rect id="_x0000_s1026" o:spid="_x0000_s1026" o:spt="1" style="position:absolute;left:0pt;margin-left:225pt;margin-top:5.3pt;height:150.4pt;width:225pt;z-index:251660288;mso-width-relative:page;mso-height-relative:page;" fillcolor="#FFFFFF" filled="t" stroked="t" coordsize="21600,21600" o:gfxdata="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2m5sjYAAAACgEAAA8AAAAAAAAAAQAgAAAAIgAA&#10;AGRycy9kb3ducmV2LnhtbFBLAQIUABQAAAAIAIdO4kACLJ9DCAIAADgEAAAOAAAAAAAAAAEAIAAA&#10;ACcBAABkcnMvZTJvRG9jLnhtbFBLBQYAAAAABgAGAFkBAAChBQAAAAA=&#10;">
                <v:fill on="t" focussize="0,0"/>
                <v:stroke color="#000000" joinstyle="miter"/>
                <v:imagedata o:title=""/>
                <o:lock v:ext="edit" aspectratio="f"/>
                <v:textbox>
                  <w:txbxContent>
                    <w:p w14:paraId="2133F355">
                      <w:pPr>
                        <w:rPr>
                          <w:rFonts w:eastAsia="黑体"/>
                          <w:b/>
                          <w:sz w:val="30"/>
                        </w:rPr>
                      </w:pPr>
                    </w:p>
                    <w:p w14:paraId="56760ADB">
                      <w:pPr>
                        <w:jc w:val="center"/>
                        <w:rPr>
                          <w:rFonts w:eastAsia="华文中宋"/>
                          <w:b/>
                          <w:sz w:val="28"/>
                        </w:rPr>
                      </w:pPr>
                      <w:r>
                        <w:rPr>
                          <w:rFonts w:hint="eastAsia" w:eastAsia="华文中宋"/>
                          <w:b/>
                          <w:sz w:val="28"/>
                        </w:rPr>
                        <w:t>被授权人</w:t>
                      </w:r>
                    </w:p>
                    <w:p w14:paraId="44492978">
                      <w:pPr>
                        <w:jc w:val="center"/>
                        <w:rPr>
                          <w:rFonts w:eastAsia="华文中宋"/>
                          <w:sz w:val="28"/>
                        </w:rPr>
                      </w:pPr>
                      <w:r>
                        <w:rPr>
                          <w:rFonts w:hint="eastAsia" w:eastAsia="华文中宋"/>
                          <w:b/>
                          <w:sz w:val="28"/>
                        </w:rPr>
                        <w:t>居民身份证复印件粘贴处</w:t>
                      </w:r>
                    </w:p>
                  </w:txbxContent>
                </v:textbox>
              </v:rect>
            </w:pict>
          </mc:Fallback>
        </mc:AlternateContent>
      </w:r>
    </w:p>
    <w:p w14:paraId="612B6E4A">
      <w:pPr>
        <w:rPr>
          <w:rFonts w:hint="eastAsia" w:ascii="宋体" w:hAnsi="宋体" w:eastAsia="宋体" w:cs="宋体"/>
          <w:color w:val="000000"/>
          <w:sz w:val="28"/>
          <w:szCs w:val="28"/>
          <w:lang w:val="en-GB"/>
        </w:rPr>
      </w:pPr>
    </w:p>
    <w:p w14:paraId="66226C41">
      <w:pPr>
        <w:rPr>
          <w:rFonts w:hint="eastAsia" w:ascii="宋体" w:hAnsi="宋体" w:eastAsia="宋体" w:cs="宋体"/>
          <w:color w:val="000000"/>
          <w:sz w:val="28"/>
          <w:szCs w:val="28"/>
          <w:lang w:val="en-GB"/>
        </w:rPr>
      </w:pPr>
    </w:p>
    <w:p w14:paraId="71D3194D">
      <w:pPr>
        <w:rPr>
          <w:rFonts w:hint="eastAsia" w:ascii="宋体" w:hAnsi="宋体" w:eastAsia="宋体" w:cs="宋体"/>
          <w:color w:val="000000"/>
          <w:sz w:val="28"/>
          <w:szCs w:val="28"/>
          <w:lang w:val="en-GB"/>
        </w:rPr>
      </w:pPr>
    </w:p>
    <w:p w14:paraId="3BBE058C">
      <w:pPr>
        <w:rPr>
          <w:rFonts w:hint="eastAsia" w:ascii="宋体" w:hAnsi="宋体" w:eastAsia="宋体" w:cs="宋体"/>
          <w:b/>
          <w:color w:val="000000"/>
          <w:sz w:val="28"/>
          <w:szCs w:val="28"/>
          <w:lang w:val="en-GB"/>
        </w:rPr>
      </w:pPr>
    </w:p>
    <w:p w14:paraId="6D8ED813">
      <w:pPr>
        <w:jc w:val="center"/>
        <w:rPr>
          <w:rFonts w:hint="eastAsia" w:ascii="宋体" w:hAnsi="宋体" w:eastAsia="宋体" w:cs="宋体"/>
          <w:b/>
          <w:bCs/>
          <w:color w:val="000000"/>
          <w:sz w:val="28"/>
          <w:szCs w:val="28"/>
          <w:lang w:val="en-US" w:eastAsia="zh-CN"/>
        </w:rPr>
      </w:pPr>
      <w:r>
        <w:rPr>
          <w:rFonts w:hint="eastAsia" w:ascii="宋体" w:hAnsi="宋体" w:eastAsia="宋体" w:cs="宋体"/>
          <w:b/>
          <w:color w:val="000000"/>
          <w:sz w:val="28"/>
          <w:szCs w:val="28"/>
          <w:lang w:val="en-GB"/>
        </w:rPr>
        <w:t>注：本授权书内容不得擅自修改。</w:t>
      </w:r>
    </w:p>
    <w:p w14:paraId="47DE366F">
      <w:pPr>
        <w:pStyle w:val="4"/>
        <w:jc w:val="center"/>
      </w:pPr>
      <w:bookmarkStart w:id="6" w:name="_Toc26519"/>
      <w:r>
        <w:rPr>
          <w:rFonts w:hint="eastAsia"/>
        </w:rPr>
        <w:t>供应商信用承诺书</w:t>
      </w:r>
      <w:bookmarkEnd w:id="6"/>
    </w:p>
    <w:p w14:paraId="29FD9212">
      <w:pPr>
        <w:keepNext/>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承诺主体名称： </w:t>
      </w:r>
    </w:p>
    <w:p w14:paraId="0B77DEBA">
      <w:pPr>
        <w:keepNext/>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统一社会信用代码： </w:t>
      </w:r>
    </w:p>
    <w:p w14:paraId="0FC8D3D9">
      <w:pPr>
        <w:keepNext/>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采购项目名称：                                         </w:t>
      </w:r>
    </w:p>
    <w:p w14:paraId="2C59109A">
      <w:pPr>
        <w:widowControl/>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为维护公平竞争、规范有序的市场秩序,营造诚实守信的信用环境，共同推进社会信用体系建设完善，树立企业诚信守法形象，本企业对本次采购活动郑重承诺如下： </w:t>
      </w:r>
    </w:p>
    <w:p w14:paraId="0A9D1487">
      <w:pPr>
        <w:widowControl/>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（一）对提供给注册登记部门、行业管理部门、司法部门、行业组织以及在政府采购活动中提交的所有资料的合法性、真实性、准确性和有效性负责； </w:t>
      </w:r>
    </w:p>
    <w:p w14:paraId="6181AC7D">
      <w:pPr>
        <w:widowControl/>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（二）严格按照国家法律、法规和规章开展采购活动，全面履行应尽的责任和义务， 全面做到履约守信，具备《中华人民共和国政府采购法》第二十二条第一款规定的条件； </w:t>
      </w:r>
    </w:p>
    <w:p w14:paraId="7EA6B551">
      <w:pPr>
        <w:widowControl/>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（三）严格依法开展生产经营活动，主动接受行业监管，自愿接受依法开展的日常检查；违法失信经营后将自愿接受约束和惩戒，并依法承担相应责任； </w:t>
      </w:r>
    </w:p>
    <w:p w14:paraId="5DDF0A59">
      <w:pPr>
        <w:widowControl/>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（四）自觉接受行政管理部门、行业组织、社会公众、新闻舆论的监督； </w:t>
      </w:r>
    </w:p>
    <w:p w14:paraId="3AD7A889">
      <w:pPr>
        <w:widowControl/>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（五）自觉做到自我约束、自我管理，不制假售假、商标侵权、虚假宣传、违约毁约、恶意逃债、偷税漏税、垄断和不正当竞争，维护经营者、消费者的合法权益； </w:t>
      </w:r>
    </w:p>
    <w:p w14:paraId="255E7DFF">
      <w:pPr>
        <w:widowControl/>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（六）提出政府采购质疑和投诉坚持依法依规、诚实信用原则，在全国范围 12个月内没有三次以上查无实据的政府采购投诉； </w:t>
      </w:r>
    </w:p>
    <w:p w14:paraId="39B82349">
      <w:pPr>
        <w:widowControl/>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（七）严格遵守信用信息公示相关规定； </w:t>
      </w:r>
    </w:p>
    <w:p w14:paraId="4F6925C1">
      <w:pPr>
        <w:widowControl/>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（八）如违反承诺，将依法依规承担相应责任，并自愿接受部门联合惩戒，纳入行业失信重点关注名单，由财政部门负责管理； </w:t>
      </w:r>
    </w:p>
    <w:p w14:paraId="74E85E9A">
      <w:pPr>
        <w:widowControl/>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（九）本承诺书自签订之日起生效。 </w:t>
      </w:r>
    </w:p>
    <w:p w14:paraId="3CC7A6F3">
      <w:pPr>
        <w:widowControl/>
        <w:spacing w:line="360" w:lineRule="auto"/>
        <w:jc w:val="left"/>
        <w:rPr>
          <w:rFonts w:hint="eastAsia" w:ascii="仿宋_GB2312" w:hAnsi="仿宋_GB2312" w:eastAsia="仿宋_GB2312" w:cs="仿宋_GB2312"/>
          <w:kern w:val="0"/>
          <w:sz w:val="24"/>
        </w:rPr>
      </w:pPr>
    </w:p>
    <w:p w14:paraId="02BEDBB6">
      <w:pPr>
        <w:keepNext w:val="0"/>
        <w:keepLines w:val="0"/>
        <w:pageBreakBefore w:val="0"/>
        <w:widowControl/>
        <w:kinsoku/>
        <w:wordWrap/>
        <w:overflowPunct/>
        <w:topLinePunct w:val="0"/>
        <w:autoSpaceDE/>
        <w:autoSpaceDN/>
        <w:bidi w:val="0"/>
        <w:adjustRightInd/>
        <w:snapToGrid/>
        <w:spacing w:before="78" w:line="300" w:lineRule="exact"/>
        <w:textAlignment w:val="auto"/>
        <w:rPr>
          <w:rFonts w:ascii="宋体" w:hAnsi="宋体" w:eastAsia="宋体" w:cs="宋体"/>
          <w:spacing w:val="-1"/>
          <w:sz w:val="24"/>
          <w:szCs w:val="24"/>
        </w:rPr>
      </w:pPr>
      <w:bookmarkStart w:id="7" w:name="_Toc6871"/>
      <w:bookmarkStart w:id="8" w:name="_Toc12832"/>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17"/>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76C6A033">
      <w:pPr>
        <w:keepNext w:val="0"/>
        <w:keepLines w:val="0"/>
        <w:pageBreakBefore w:val="0"/>
        <w:widowControl/>
        <w:kinsoku/>
        <w:wordWrap/>
        <w:overflowPunct/>
        <w:topLinePunct w:val="0"/>
        <w:autoSpaceDE/>
        <w:autoSpaceDN/>
        <w:bidi w:val="0"/>
        <w:adjustRightInd/>
        <w:snapToGrid/>
        <w:spacing w:before="184" w:line="300" w:lineRule="exact"/>
        <w:textAlignment w:val="auto"/>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1A77C82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cs="宋体_GB2312"/>
          <w:bCs/>
          <w:sz w:val="24"/>
        </w:rPr>
      </w:pPr>
    </w:p>
    <w:p w14:paraId="1D0DA123">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color w:val="000000"/>
          <w:sz w:val="44"/>
          <w:highlight w:val="none"/>
        </w:rPr>
      </w:pPr>
      <w:r>
        <w:rPr>
          <w:rFonts w:hint="eastAsia" w:ascii="宋体" w:hAnsi="宋体" w:cs="宋体_GB2312"/>
          <w:bCs/>
          <w:sz w:val="24"/>
        </w:rPr>
        <w:t>日期：    年   月   日</w:t>
      </w:r>
    </w:p>
    <w:p w14:paraId="20CB5380">
      <w:pPr>
        <w:pStyle w:val="4"/>
        <w:jc w:val="center"/>
        <w:rPr>
          <w:rFonts w:hint="eastAsia" w:ascii="宋体" w:hAnsi="宋体" w:eastAsia="宋体" w:cs="Times New Roman"/>
        </w:rPr>
      </w:pPr>
      <w:r>
        <w:rPr>
          <w:rFonts w:hint="eastAsia" w:ascii="宋体" w:hAnsi="宋体" w:eastAsia="宋体" w:cs="Times New Roman"/>
        </w:rPr>
        <w:t>投标人诚信承诺书</w:t>
      </w:r>
      <w:bookmarkEnd w:id="7"/>
      <w:bookmarkEnd w:id="8"/>
    </w:p>
    <w:p w14:paraId="5E3D810F">
      <w:pPr>
        <w:rPr>
          <w:rFonts w:ascii="宋体" w:hAnsi="宋体" w:cs="宋体_GB2312"/>
          <w:b/>
          <w:sz w:val="28"/>
          <w:szCs w:val="28"/>
        </w:rPr>
      </w:pPr>
    </w:p>
    <w:p w14:paraId="399A6FFE">
      <w:pPr>
        <w:spacing w:line="48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我单位在参加</w:t>
      </w:r>
      <w:r>
        <w:rPr>
          <w:rFonts w:hint="eastAsia" w:ascii="仿宋_GB2312" w:hAnsi="仿宋_GB2312" w:eastAsia="仿宋_GB2312" w:cs="仿宋_GB2312"/>
          <w:bCs/>
          <w:sz w:val="24"/>
          <w:u w:val="single"/>
        </w:rPr>
        <w:t xml:space="preserve">          （项目名称）</w:t>
      </w:r>
      <w:r>
        <w:rPr>
          <w:rFonts w:hint="eastAsia" w:ascii="仿宋_GB2312" w:hAnsi="仿宋_GB2312" w:eastAsia="仿宋_GB2312" w:cs="仿宋_GB2312"/>
          <w:bCs/>
          <w:sz w:val="24"/>
        </w:rPr>
        <w:t>的投标活动中，郑重承诺如下：</w:t>
      </w:r>
    </w:p>
    <w:p w14:paraId="48989A6C">
      <w:pPr>
        <w:spacing w:line="48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1、我方在此声明，本次招标投标活动中申报的所有资料都是真实、准确完整的，如发现提供虚假资料，或与事实不符而导致投标无效，甚至造成任何法律和经济责任，完全由我方负责；</w:t>
      </w:r>
    </w:p>
    <w:p w14:paraId="48EACB56">
      <w:pPr>
        <w:spacing w:line="48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2、我方在本次投标活动中绝无资质挂靠、串标、围标情形，若经贵方查出，立即取消我方投标资格并承担相应的法律责任；</w:t>
      </w:r>
    </w:p>
    <w:p w14:paraId="0D81221E">
      <w:pPr>
        <w:spacing w:line="48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3、我方在以往的招标投标活动中，无重大违法、违规的不良记录；我方人员针对政府采购项目没有重大违法记录；</w:t>
      </w:r>
    </w:p>
    <w:p w14:paraId="6B1B343B">
      <w:pPr>
        <w:spacing w:line="48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4、我方未被地市级及其以上行政主管部门做出取消投标资格的处罚且该处罚在有效期内的；</w:t>
      </w:r>
    </w:p>
    <w:p w14:paraId="697DF714">
      <w:pPr>
        <w:spacing w:line="48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5、我方一旦中标，将严格按照投标文件中所承诺的报价、质量、工期、措施、项目负责人等内容组织实施；</w:t>
      </w:r>
    </w:p>
    <w:p w14:paraId="139BC1D2">
      <w:pPr>
        <w:spacing w:line="48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6、我方一旦中标，将按规定及时与采购人签订合同。</w:t>
      </w:r>
    </w:p>
    <w:p w14:paraId="29BDCA89">
      <w:pPr>
        <w:spacing w:line="480" w:lineRule="auto"/>
        <w:ind w:firstLine="4080" w:firstLineChars="1700"/>
        <w:jc w:val="left"/>
        <w:rPr>
          <w:rFonts w:hint="eastAsia" w:ascii="仿宋_GB2312" w:hAnsi="仿宋_GB2312" w:eastAsia="仿宋_GB2312" w:cs="仿宋_GB2312"/>
          <w:bCs/>
          <w:sz w:val="24"/>
        </w:rPr>
      </w:pPr>
    </w:p>
    <w:p w14:paraId="3E4634D3">
      <w:pPr>
        <w:spacing w:line="480" w:lineRule="auto"/>
        <w:ind w:firstLine="4080" w:firstLineChars="1700"/>
        <w:jc w:val="left"/>
        <w:rPr>
          <w:rFonts w:hint="eastAsia" w:ascii="仿宋_GB2312" w:hAnsi="仿宋_GB2312" w:eastAsia="仿宋_GB2312" w:cs="仿宋_GB2312"/>
          <w:bCs/>
          <w:sz w:val="24"/>
        </w:rPr>
      </w:pPr>
    </w:p>
    <w:p w14:paraId="2F095656">
      <w:pPr>
        <w:spacing w:before="78" w:line="219" w:lineRule="auto"/>
        <w:rPr>
          <w:rFonts w:ascii="宋体" w:hAnsi="宋体" w:eastAsia="宋体" w:cs="宋体"/>
          <w:spacing w:val="3"/>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17"/>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51FD192B">
      <w:pPr>
        <w:spacing w:before="184" w:line="219" w:lineRule="auto"/>
        <w:rPr>
          <w:rFonts w:ascii="宋体" w:hAnsi="宋体" w:eastAsia="宋体" w:cs="宋体"/>
          <w:spacing w:val="-1"/>
          <w:sz w:val="24"/>
          <w:szCs w:val="24"/>
        </w:rPr>
      </w:pPr>
    </w:p>
    <w:p w14:paraId="02B120D7">
      <w:pPr>
        <w:spacing w:before="184" w:line="219" w:lineRule="auto"/>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28D07C6F">
      <w:pPr>
        <w:spacing w:before="78" w:line="219" w:lineRule="auto"/>
        <w:ind w:left="531"/>
        <w:rPr>
          <w:rFonts w:ascii="宋体" w:hAnsi="宋体" w:eastAsia="宋体" w:cs="宋体"/>
          <w:spacing w:val="3"/>
          <w:sz w:val="24"/>
          <w:szCs w:val="24"/>
        </w:rPr>
      </w:pPr>
    </w:p>
    <w:p w14:paraId="34D7AABC">
      <w:pPr>
        <w:spacing w:line="480" w:lineRule="auto"/>
        <w:jc w:val="both"/>
        <w:rPr>
          <w:rFonts w:hint="eastAsia" w:ascii="宋体" w:hAnsi="宋体" w:eastAsia="宋体" w:cs="宋体"/>
          <w:b/>
          <w:color w:val="000000"/>
          <w:sz w:val="44"/>
          <w:highlight w:val="none"/>
        </w:rPr>
      </w:pPr>
      <w:r>
        <w:rPr>
          <w:rFonts w:hint="eastAsia" w:ascii="宋体" w:hAnsi="宋体" w:cs="宋体_GB2312"/>
          <w:bCs/>
          <w:sz w:val="24"/>
        </w:rPr>
        <w:t>日期：    年   月   日</w:t>
      </w:r>
    </w:p>
    <w:p w14:paraId="456FDE22">
      <w:pPr>
        <w:spacing w:line="480" w:lineRule="auto"/>
        <w:ind w:firstLine="4080" w:firstLineChars="1700"/>
        <w:jc w:val="left"/>
        <w:rPr>
          <w:rFonts w:hint="eastAsia" w:ascii="仿宋_GB2312" w:hAnsi="仿宋_GB2312" w:eastAsia="仿宋_GB2312" w:cs="仿宋_GB2312"/>
          <w:bCs/>
          <w:sz w:val="24"/>
        </w:rPr>
      </w:pPr>
    </w:p>
    <w:p w14:paraId="468B743A">
      <w:pPr>
        <w:pStyle w:val="5"/>
        <w:jc w:val="center"/>
        <w:rPr>
          <w:rFonts w:hint="eastAsia" w:ascii="宋体" w:hAnsi="宋体" w:eastAsia="宋体" w:cs="Times New Roman"/>
          <w:b/>
          <w:bCs w:val="0"/>
          <w:kern w:val="2"/>
          <w:sz w:val="24"/>
          <w:szCs w:val="20"/>
          <w:lang w:val="en-US" w:eastAsia="zh-CN" w:bidi="ar-SA"/>
        </w:rPr>
      </w:pPr>
      <w:r>
        <w:rPr>
          <w:rFonts w:hint="eastAsia" w:ascii="宋体" w:hAnsi="宋体" w:eastAsia="宋体" w:cs="Times New Roman"/>
          <w:b/>
          <w:bCs w:val="0"/>
          <w:kern w:val="2"/>
          <w:sz w:val="24"/>
          <w:szCs w:val="20"/>
          <w:lang w:val="en-US" w:eastAsia="zh-CN" w:bidi="ar-SA"/>
        </w:rPr>
        <w:t>承诺函</w:t>
      </w:r>
    </w:p>
    <w:p w14:paraId="4B5EC900">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sz w:val="24"/>
          <w:u w:val="single"/>
        </w:rPr>
        <w:t xml:space="preserve">   （采购人）</w:t>
      </w:r>
    </w:p>
    <w:p w14:paraId="1E185E8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我单位参与 </w:t>
      </w:r>
      <w:r>
        <w:rPr>
          <w:rFonts w:hint="eastAsia" w:ascii="仿宋_GB2312" w:hAnsi="仿宋_GB2312" w:eastAsia="仿宋_GB2312" w:cs="仿宋_GB2312"/>
          <w:sz w:val="24"/>
          <w:u w:val="single"/>
        </w:rPr>
        <w:t xml:space="preserve">   （项目名称）  （项目编号</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val="en-US" w:eastAsia="zh-CN"/>
        </w:rPr>
        <w:t>BYCG-2026-012</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项目的采购活动，现承诺如下：</w:t>
      </w:r>
    </w:p>
    <w:p w14:paraId="36E294E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1.我单位具有符合《中华人民共和国政府采购法》《中华人民共和国政府采购法实施条例》及采购文件资格要求规定的良好的商业信誉和健全的财务会计制度。</w:t>
      </w:r>
    </w:p>
    <w:p w14:paraId="6EB3EB7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2.我单位具有符合《中华人民共和国政府采购法》《中华人民共和国政府采购法实施条例》及采购文件资格要求规定的履行合同所必需的设备和专业技术能力</w:t>
      </w:r>
    </w:p>
    <w:p w14:paraId="146B53B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3.我单位具有符合《中华人民共和国政府采购法》《中华人民共和国政府采购法实施条例》及采购文件资格要求规定的依法缴纳税收和社会保障资金的相关证明材料。</w:t>
      </w:r>
    </w:p>
    <w:p w14:paraId="5A5FEE8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4.我单位符合《中华人民共和国政府采购法》《中华人民共和国政府采购法实施条例》及采购文件资格要求规定的在参加政府采购活动前三年内，在经营活动中没有重大违法记录。</w:t>
      </w:r>
    </w:p>
    <w:p w14:paraId="117FE26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5.我单位符合《中华人民共和国政府采购法》《中华人民共和国政府采购法实施条例》及采购文件资格要求规定的在参加政府采购活动前三年内，无环保类行政处罚记录。</w:t>
      </w:r>
    </w:p>
    <w:p w14:paraId="672A257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我单位</w:t>
      </w:r>
      <w:r>
        <w:rPr>
          <w:rFonts w:hint="eastAsia" w:ascii="仿宋_GB2312" w:hAnsi="仿宋_GB2312" w:eastAsia="仿宋_GB2312" w:cs="仿宋_GB2312"/>
          <w:sz w:val="24"/>
          <w:lang w:val="en-US" w:eastAsia="zh-CN"/>
        </w:rPr>
        <w:t>具备履行合同所必需的设备及专业技术能力；</w:t>
      </w:r>
    </w:p>
    <w:p w14:paraId="797D1FA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.我单位具备法律、行政法规规定的其他条件；</w:t>
      </w:r>
    </w:p>
    <w:p w14:paraId="137EE29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截至投标截止日在“信用中国网站”未被列入失信被执行人、重大税收违法失信主体、政府采购严重违法失信行为记录名单；在“中国政府采购网”未被列入“政府采购严重违法失信行为记录名单。在国家企业信用信息公示系统(http://www.gsxt.gov.cn/index.html)不存在与本项目其他潜在投标人的法定代表人(单位负责人)为同一人或直接控股、管理关系的记录。</w:t>
      </w:r>
    </w:p>
    <w:p w14:paraId="10ACC4F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9.我单位“国家企业信用信息公示系统”法人、股东等高管人员相关界面资料</w:t>
      </w:r>
      <w:r>
        <w:rPr>
          <w:rFonts w:hint="eastAsia" w:ascii="仿宋_GB2312" w:hAnsi="仿宋_GB2312" w:eastAsia="仿宋_GB2312" w:cs="仿宋_GB2312"/>
          <w:sz w:val="24"/>
        </w:rPr>
        <w:t>不存在与本项目其他潜在投标人的法定代表人(单位负责人)为同一人或直接控股、管理关系的记录</w:t>
      </w:r>
      <w:r>
        <w:rPr>
          <w:rFonts w:hint="eastAsia" w:ascii="仿宋_GB2312" w:hAnsi="仿宋_GB2312" w:eastAsia="仿宋_GB2312" w:cs="仿宋_GB2312"/>
          <w:sz w:val="24"/>
          <w:lang w:eastAsia="zh-CN"/>
        </w:rPr>
        <w:t>。</w:t>
      </w:r>
    </w:p>
    <w:p w14:paraId="0EB37EB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.如违反上述承诺，同意将相关失信行为纳入信用信息共享平台。</w:t>
      </w:r>
    </w:p>
    <w:p w14:paraId="445764F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11</w:t>
      </w:r>
      <w:r>
        <w:rPr>
          <w:rFonts w:hint="eastAsia" w:ascii="仿宋_GB2312" w:hAnsi="仿宋_GB2312" w:eastAsia="仿宋_GB2312" w:cs="仿宋_GB2312"/>
          <w:sz w:val="24"/>
        </w:rPr>
        <w:t>.同意此承诺书在政府采购信息发布平台公示，接受社会各界监督。</w:t>
      </w:r>
    </w:p>
    <w:p w14:paraId="1CF3FAD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若我单位以上承诺不实，自愿承担提供虚假材料谋取中标、成交的法律责任。</w:t>
      </w:r>
    </w:p>
    <w:p w14:paraId="7CAC97DD">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rPr>
      </w:pPr>
    </w:p>
    <w:p w14:paraId="5404EBC5">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rPr>
      </w:pPr>
    </w:p>
    <w:p w14:paraId="5F93160B">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rPr>
      </w:pPr>
    </w:p>
    <w:p w14:paraId="799324F1">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rPr>
      </w:pPr>
    </w:p>
    <w:p w14:paraId="49257E4B">
      <w:pPr>
        <w:spacing w:before="78" w:line="219" w:lineRule="auto"/>
        <w:rPr>
          <w:rFonts w:ascii="宋体" w:hAnsi="宋体" w:eastAsia="宋体" w:cs="宋体"/>
          <w:spacing w:val="3"/>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17"/>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6FBC36D3">
      <w:pPr>
        <w:spacing w:before="184" w:line="219" w:lineRule="auto"/>
        <w:rPr>
          <w:rFonts w:ascii="宋体" w:hAnsi="宋体" w:eastAsia="宋体" w:cs="宋体"/>
          <w:spacing w:val="-1"/>
          <w:sz w:val="24"/>
          <w:szCs w:val="24"/>
        </w:rPr>
      </w:pPr>
    </w:p>
    <w:p w14:paraId="3989695F">
      <w:pPr>
        <w:spacing w:before="184" w:line="219" w:lineRule="auto"/>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305DB1DE">
      <w:pPr>
        <w:spacing w:before="78" w:line="219" w:lineRule="auto"/>
        <w:ind w:left="531"/>
        <w:rPr>
          <w:rFonts w:ascii="宋体" w:hAnsi="宋体" w:eastAsia="宋体" w:cs="宋体"/>
          <w:spacing w:val="3"/>
          <w:sz w:val="24"/>
          <w:szCs w:val="24"/>
        </w:rPr>
      </w:pPr>
    </w:p>
    <w:p w14:paraId="49E1CCD4">
      <w:pPr>
        <w:spacing w:line="480" w:lineRule="auto"/>
        <w:jc w:val="both"/>
        <w:rPr>
          <w:rFonts w:hint="eastAsia" w:ascii="宋体" w:hAnsi="宋体" w:eastAsia="宋体" w:cs="宋体"/>
          <w:b/>
          <w:color w:val="000000"/>
          <w:sz w:val="44"/>
          <w:highlight w:val="none"/>
        </w:rPr>
      </w:pPr>
      <w:r>
        <w:rPr>
          <w:rFonts w:hint="eastAsia" w:ascii="宋体" w:hAnsi="宋体" w:cs="宋体_GB2312"/>
          <w:bCs/>
          <w:sz w:val="24"/>
        </w:rPr>
        <w:t>日期：    年   月   日</w:t>
      </w:r>
    </w:p>
    <w:p w14:paraId="531595F0">
      <w:pPr>
        <w:pStyle w:val="4"/>
        <w:jc w:val="center"/>
      </w:pPr>
      <w:r>
        <w:rPr>
          <w:rFonts w:hint="eastAsia"/>
        </w:rPr>
        <w:t>投标人类似项目业绩一览表</w:t>
      </w:r>
    </w:p>
    <w:tbl>
      <w:tblPr>
        <w:tblStyle w:val="10"/>
        <w:tblW w:w="9911" w:type="dxa"/>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316"/>
        <w:gridCol w:w="1338"/>
        <w:gridCol w:w="1281"/>
        <w:gridCol w:w="1327"/>
        <w:gridCol w:w="1327"/>
        <w:gridCol w:w="1338"/>
        <w:gridCol w:w="1073"/>
      </w:tblGrid>
      <w:tr w14:paraId="45C7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11" w:type="dxa"/>
            <w:vAlign w:val="center"/>
          </w:tcPr>
          <w:p w14:paraId="4651E693">
            <w:pPr>
              <w:widowControl w:val="0"/>
              <w:spacing w:line="240" w:lineRule="auto"/>
              <w:ind w:firstLine="211" w:firstLineChars="100"/>
              <w:rPr>
                <w:rFonts w:hint="eastAsia" w:ascii="宋体" w:hAnsi="宋体" w:eastAsia="宋体" w:cs="宋体_GB2312"/>
                <w:b/>
                <w:szCs w:val="21"/>
              </w:rPr>
            </w:pPr>
            <w:r>
              <w:rPr>
                <w:rFonts w:hint="eastAsia" w:ascii="宋体" w:hAnsi="宋体" w:eastAsia="宋体" w:cs="宋体_GB2312"/>
                <w:b/>
                <w:szCs w:val="21"/>
              </w:rPr>
              <w:t>序号</w:t>
            </w:r>
          </w:p>
        </w:tc>
        <w:tc>
          <w:tcPr>
            <w:tcW w:w="1316" w:type="dxa"/>
            <w:vAlign w:val="center"/>
          </w:tcPr>
          <w:p w14:paraId="331586C6">
            <w:pPr>
              <w:widowControl w:val="0"/>
              <w:spacing w:line="240" w:lineRule="auto"/>
              <w:ind w:firstLine="211" w:firstLineChars="100"/>
              <w:rPr>
                <w:rFonts w:hint="eastAsia" w:ascii="宋体" w:hAnsi="宋体" w:eastAsia="宋体" w:cs="宋体_GB2312"/>
                <w:b/>
                <w:szCs w:val="21"/>
              </w:rPr>
            </w:pPr>
            <w:r>
              <w:rPr>
                <w:rFonts w:hint="eastAsia" w:ascii="宋体" w:hAnsi="宋体" w:eastAsia="宋体" w:cs="宋体_GB2312"/>
                <w:b/>
                <w:szCs w:val="21"/>
              </w:rPr>
              <w:t>项目名称</w:t>
            </w:r>
          </w:p>
        </w:tc>
        <w:tc>
          <w:tcPr>
            <w:tcW w:w="1338" w:type="dxa"/>
            <w:vAlign w:val="center"/>
          </w:tcPr>
          <w:p w14:paraId="1D1B627B">
            <w:pPr>
              <w:widowControl w:val="0"/>
              <w:spacing w:line="240" w:lineRule="auto"/>
              <w:ind w:firstLine="211" w:firstLineChars="100"/>
              <w:rPr>
                <w:rFonts w:hint="eastAsia" w:ascii="宋体" w:hAnsi="宋体" w:eastAsia="宋体" w:cs="宋体_GB2312"/>
                <w:b/>
                <w:szCs w:val="21"/>
              </w:rPr>
            </w:pPr>
            <w:r>
              <w:rPr>
                <w:rFonts w:hint="eastAsia" w:ascii="宋体" w:hAnsi="宋体" w:eastAsia="宋体" w:cs="宋体_GB2312"/>
                <w:b/>
                <w:szCs w:val="21"/>
              </w:rPr>
              <w:t>业主名称</w:t>
            </w:r>
          </w:p>
        </w:tc>
        <w:tc>
          <w:tcPr>
            <w:tcW w:w="1281" w:type="dxa"/>
            <w:vAlign w:val="center"/>
          </w:tcPr>
          <w:p w14:paraId="12394373">
            <w:pPr>
              <w:widowControl w:val="0"/>
              <w:spacing w:line="240" w:lineRule="auto"/>
              <w:ind w:firstLine="211" w:firstLineChars="100"/>
              <w:rPr>
                <w:rFonts w:hint="eastAsia" w:ascii="宋体" w:hAnsi="宋体" w:eastAsia="宋体" w:cs="宋体_GB2312"/>
                <w:b/>
                <w:szCs w:val="21"/>
              </w:rPr>
            </w:pPr>
            <w:r>
              <w:rPr>
                <w:rFonts w:hint="eastAsia" w:ascii="宋体" w:hAnsi="宋体" w:eastAsia="宋体" w:cs="宋体_GB2312"/>
                <w:b/>
                <w:szCs w:val="21"/>
              </w:rPr>
              <w:t>完成情况</w:t>
            </w:r>
          </w:p>
        </w:tc>
        <w:tc>
          <w:tcPr>
            <w:tcW w:w="1327" w:type="dxa"/>
            <w:vAlign w:val="center"/>
          </w:tcPr>
          <w:p w14:paraId="40B5AA88">
            <w:pPr>
              <w:widowControl w:val="0"/>
              <w:spacing w:line="240" w:lineRule="auto"/>
              <w:ind w:firstLine="211" w:firstLineChars="100"/>
              <w:rPr>
                <w:rFonts w:hint="eastAsia" w:ascii="宋体" w:hAnsi="宋体" w:eastAsia="宋体" w:cs="宋体_GB2312"/>
                <w:b/>
                <w:szCs w:val="21"/>
              </w:rPr>
            </w:pPr>
            <w:r>
              <w:rPr>
                <w:rFonts w:hint="eastAsia" w:ascii="宋体" w:hAnsi="宋体" w:eastAsia="宋体" w:cs="宋体_GB2312"/>
                <w:b/>
                <w:szCs w:val="21"/>
              </w:rPr>
              <w:t>合同金额</w:t>
            </w:r>
          </w:p>
        </w:tc>
        <w:tc>
          <w:tcPr>
            <w:tcW w:w="1327" w:type="dxa"/>
            <w:vAlign w:val="center"/>
          </w:tcPr>
          <w:p w14:paraId="1A414E69">
            <w:pPr>
              <w:widowControl w:val="0"/>
              <w:spacing w:line="240" w:lineRule="auto"/>
              <w:ind w:firstLine="211" w:firstLineChars="100"/>
              <w:rPr>
                <w:rFonts w:hint="eastAsia" w:ascii="宋体" w:hAnsi="宋体" w:eastAsia="宋体" w:cs="宋体_GB2312"/>
                <w:b/>
                <w:szCs w:val="21"/>
              </w:rPr>
            </w:pPr>
            <w:r>
              <w:rPr>
                <w:rFonts w:hint="eastAsia" w:ascii="宋体" w:hAnsi="宋体" w:eastAsia="宋体" w:cs="宋体_GB2312"/>
                <w:b/>
                <w:szCs w:val="21"/>
              </w:rPr>
              <w:t>签订日期</w:t>
            </w:r>
          </w:p>
        </w:tc>
        <w:tc>
          <w:tcPr>
            <w:tcW w:w="1338" w:type="dxa"/>
            <w:vAlign w:val="center"/>
          </w:tcPr>
          <w:p w14:paraId="2FE17D27">
            <w:pPr>
              <w:widowControl w:val="0"/>
              <w:spacing w:line="240" w:lineRule="auto"/>
              <w:ind w:firstLine="211" w:firstLineChars="100"/>
              <w:rPr>
                <w:rFonts w:hint="eastAsia" w:ascii="宋体" w:hAnsi="宋体" w:eastAsia="宋体" w:cs="宋体_GB2312"/>
                <w:b/>
                <w:szCs w:val="21"/>
              </w:rPr>
            </w:pPr>
            <w:r>
              <w:rPr>
                <w:rFonts w:hint="eastAsia" w:ascii="宋体" w:hAnsi="宋体" w:eastAsia="宋体" w:cs="宋体_GB2312"/>
                <w:b/>
                <w:szCs w:val="21"/>
              </w:rPr>
              <w:t>联系方式</w:t>
            </w:r>
          </w:p>
        </w:tc>
        <w:tc>
          <w:tcPr>
            <w:tcW w:w="1073" w:type="dxa"/>
            <w:vAlign w:val="center"/>
          </w:tcPr>
          <w:p w14:paraId="3B45BEA4">
            <w:pPr>
              <w:widowControl w:val="0"/>
              <w:spacing w:line="240" w:lineRule="auto"/>
              <w:ind w:firstLine="211" w:firstLineChars="100"/>
              <w:rPr>
                <w:rFonts w:hint="eastAsia" w:ascii="宋体" w:hAnsi="宋体" w:eastAsia="宋体" w:cs="宋体_GB2312"/>
                <w:b/>
                <w:szCs w:val="21"/>
              </w:rPr>
            </w:pPr>
            <w:r>
              <w:rPr>
                <w:rFonts w:hint="eastAsia" w:ascii="宋体" w:hAnsi="宋体" w:eastAsia="宋体" w:cs="宋体_GB2312"/>
                <w:b/>
                <w:szCs w:val="21"/>
              </w:rPr>
              <w:t>备注</w:t>
            </w:r>
          </w:p>
        </w:tc>
      </w:tr>
      <w:tr w14:paraId="2118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02D9C1F0">
            <w:pPr>
              <w:widowControl w:val="0"/>
              <w:spacing w:line="240" w:lineRule="auto"/>
              <w:ind w:firstLine="211" w:firstLineChars="100"/>
              <w:rPr>
                <w:rFonts w:hint="eastAsia" w:ascii="宋体" w:hAnsi="宋体" w:eastAsia="宋体" w:cs="宋体_GB2312"/>
                <w:b/>
                <w:szCs w:val="21"/>
              </w:rPr>
            </w:pPr>
          </w:p>
          <w:p w14:paraId="12BBD157">
            <w:pPr>
              <w:widowControl w:val="0"/>
              <w:spacing w:line="240" w:lineRule="auto"/>
              <w:ind w:firstLine="211" w:firstLineChars="100"/>
              <w:rPr>
                <w:rFonts w:hint="eastAsia" w:ascii="宋体" w:hAnsi="宋体" w:eastAsia="宋体" w:cs="宋体_GB2312"/>
                <w:b/>
                <w:szCs w:val="21"/>
              </w:rPr>
            </w:pPr>
          </w:p>
          <w:p w14:paraId="6FE91DD3">
            <w:pPr>
              <w:widowControl w:val="0"/>
              <w:spacing w:line="240" w:lineRule="auto"/>
              <w:ind w:firstLine="211" w:firstLineChars="100"/>
              <w:rPr>
                <w:rFonts w:hint="eastAsia" w:ascii="宋体" w:hAnsi="宋体" w:eastAsia="宋体" w:cs="宋体_GB2312"/>
                <w:b/>
                <w:szCs w:val="21"/>
              </w:rPr>
            </w:pPr>
          </w:p>
        </w:tc>
        <w:tc>
          <w:tcPr>
            <w:tcW w:w="1316" w:type="dxa"/>
          </w:tcPr>
          <w:p w14:paraId="350D407F">
            <w:pPr>
              <w:widowControl w:val="0"/>
              <w:spacing w:line="240" w:lineRule="auto"/>
              <w:ind w:firstLine="211" w:firstLineChars="100"/>
              <w:rPr>
                <w:rFonts w:hint="eastAsia" w:ascii="宋体" w:hAnsi="宋体" w:eastAsia="宋体" w:cs="宋体_GB2312"/>
                <w:b/>
                <w:szCs w:val="21"/>
              </w:rPr>
            </w:pPr>
          </w:p>
        </w:tc>
        <w:tc>
          <w:tcPr>
            <w:tcW w:w="1338" w:type="dxa"/>
          </w:tcPr>
          <w:p w14:paraId="0CE2FEF8">
            <w:pPr>
              <w:widowControl w:val="0"/>
              <w:spacing w:line="240" w:lineRule="auto"/>
              <w:ind w:firstLine="211" w:firstLineChars="100"/>
              <w:rPr>
                <w:rFonts w:hint="eastAsia" w:ascii="宋体" w:hAnsi="宋体" w:eastAsia="宋体" w:cs="宋体_GB2312"/>
                <w:b/>
                <w:szCs w:val="21"/>
              </w:rPr>
            </w:pPr>
          </w:p>
        </w:tc>
        <w:tc>
          <w:tcPr>
            <w:tcW w:w="1281" w:type="dxa"/>
          </w:tcPr>
          <w:p w14:paraId="6DBA91B5">
            <w:pPr>
              <w:widowControl w:val="0"/>
              <w:spacing w:line="240" w:lineRule="auto"/>
              <w:ind w:firstLine="211" w:firstLineChars="100"/>
              <w:rPr>
                <w:rFonts w:hint="eastAsia" w:ascii="宋体" w:hAnsi="宋体" w:eastAsia="宋体" w:cs="宋体_GB2312"/>
                <w:b/>
                <w:szCs w:val="21"/>
              </w:rPr>
            </w:pPr>
          </w:p>
        </w:tc>
        <w:tc>
          <w:tcPr>
            <w:tcW w:w="1327" w:type="dxa"/>
          </w:tcPr>
          <w:p w14:paraId="58AD42CF">
            <w:pPr>
              <w:widowControl w:val="0"/>
              <w:spacing w:line="240" w:lineRule="auto"/>
              <w:ind w:firstLine="211" w:firstLineChars="100"/>
              <w:rPr>
                <w:rFonts w:hint="eastAsia" w:ascii="宋体" w:hAnsi="宋体" w:eastAsia="宋体" w:cs="宋体_GB2312"/>
                <w:b/>
                <w:szCs w:val="21"/>
              </w:rPr>
            </w:pPr>
          </w:p>
        </w:tc>
        <w:tc>
          <w:tcPr>
            <w:tcW w:w="1327" w:type="dxa"/>
          </w:tcPr>
          <w:p w14:paraId="5C5D0BC5">
            <w:pPr>
              <w:widowControl w:val="0"/>
              <w:spacing w:line="240" w:lineRule="auto"/>
              <w:ind w:firstLine="211" w:firstLineChars="100"/>
              <w:rPr>
                <w:rFonts w:hint="eastAsia" w:ascii="宋体" w:hAnsi="宋体" w:eastAsia="宋体" w:cs="宋体_GB2312"/>
                <w:b/>
                <w:szCs w:val="21"/>
              </w:rPr>
            </w:pPr>
          </w:p>
        </w:tc>
        <w:tc>
          <w:tcPr>
            <w:tcW w:w="1338" w:type="dxa"/>
          </w:tcPr>
          <w:p w14:paraId="23F1CA81">
            <w:pPr>
              <w:widowControl w:val="0"/>
              <w:spacing w:line="240" w:lineRule="auto"/>
              <w:ind w:firstLine="211" w:firstLineChars="100"/>
              <w:rPr>
                <w:rFonts w:hint="eastAsia" w:ascii="宋体" w:hAnsi="宋体" w:eastAsia="宋体" w:cs="宋体_GB2312"/>
                <w:b/>
                <w:szCs w:val="21"/>
              </w:rPr>
            </w:pPr>
          </w:p>
        </w:tc>
        <w:tc>
          <w:tcPr>
            <w:tcW w:w="1073" w:type="dxa"/>
          </w:tcPr>
          <w:p w14:paraId="7824C5AE">
            <w:pPr>
              <w:widowControl w:val="0"/>
              <w:spacing w:line="240" w:lineRule="auto"/>
              <w:ind w:firstLine="211" w:firstLineChars="100"/>
              <w:rPr>
                <w:rFonts w:hint="eastAsia" w:ascii="宋体" w:hAnsi="宋体" w:eastAsia="宋体" w:cs="宋体_GB2312"/>
                <w:b/>
                <w:szCs w:val="21"/>
              </w:rPr>
            </w:pPr>
          </w:p>
        </w:tc>
      </w:tr>
      <w:tr w14:paraId="05D1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1E7B9380">
            <w:pPr>
              <w:widowControl w:val="0"/>
              <w:spacing w:line="240" w:lineRule="auto"/>
              <w:ind w:firstLine="211" w:firstLineChars="100"/>
              <w:rPr>
                <w:rFonts w:hint="eastAsia" w:ascii="宋体" w:hAnsi="宋体" w:eastAsia="宋体" w:cs="宋体_GB2312"/>
                <w:b/>
                <w:szCs w:val="21"/>
              </w:rPr>
            </w:pPr>
          </w:p>
          <w:p w14:paraId="2AD88025">
            <w:pPr>
              <w:widowControl w:val="0"/>
              <w:spacing w:line="240" w:lineRule="auto"/>
              <w:ind w:firstLine="211" w:firstLineChars="100"/>
              <w:rPr>
                <w:rFonts w:hint="eastAsia" w:ascii="宋体" w:hAnsi="宋体" w:eastAsia="宋体" w:cs="宋体_GB2312"/>
                <w:b/>
                <w:szCs w:val="21"/>
              </w:rPr>
            </w:pPr>
          </w:p>
          <w:p w14:paraId="5E9906D3">
            <w:pPr>
              <w:widowControl w:val="0"/>
              <w:spacing w:line="240" w:lineRule="auto"/>
              <w:ind w:firstLine="211" w:firstLineChars="100"/>
              <w:rPr>
                <w:rFonts w:hint="eastAsia" w:ascii="宋体" w:hAnsi="宋体" w:eastAsia="宋体" w:cs="宋体_GB2312"/>
                <w:b/>
                <w:szCs w:val="21"/>
              </w:rPr>
            </w:pPr>
          </w:p>
        </w:tc>
        <w:tc>
          <w:tcPr>
            <w:tcW w:w="1316" w:type="dxa"/>
          </w:tcPr>
          <w:p w14:paraId="3D004884">
            <w:pPr>
              <w:widowControl w:val="0"/>
              <w:spacing w:line="240" w:lineRule="auto"/>
              <w:ind w:firstLine="211" w:firstLineChars="100"/>
              <w:rPr>
                <w:rFonts w:hint="eastAsia" w:ascii="宋体" w:hAnsi="宋体" w:eastAsia="宋体" w:cs="宋体_GB2312"/>
                <w:b/>
                <w:szCs w:val="21"/>
              </w:rPr>
            </w:pPr>
          </w:p>
        </w:tc>
        <w:tc>
          <w:tcPr>
            <w:tcW w:w="1338" w:type="dxa"/>
          </w:tcPr>
          <w:p w14:paraId="55E3ADD9">
            <w:pPr>
              <w:widowControl w:val="0"/>
              <w:spacing w:line="240" w:lineRule="auto"/>
              <w:ind w:firstLine="211" w:firstLineChars="100"/>
              <w:rPr>
                <w:rFonts w:hint="eastAsia" w:ascii="宋体" w:hAnsi="宋体" w:eastAsia="宋体" w:cs="宋体_GB2312"/>
                <w:b/>
                <w:szCs w:val="21"/>
              </w:rPr>
            </w:pPr>
          </w:p>
        </w:tc>
        <w:tc>
          <w:tcPr>
            <w:tcW w:w="1281" w:type="dxa"/>
          </w:tcPr>
          <w:p w14:paraId="1F3F9272">
            <w:pPr>
              <w:widowControl w:val="0"/>
              <w:spacing w:line="240" w:lineRule="auto"/>
              <w:ind w:firstLine="211" w:firstLineChars="100"/>
              <w:rPr>
                <w:rFonts w:hint="eastAsia" w:ascii="宋体" w:hAnsi="宋体" w:eastAsia="宋体" w:cs="宋体_GB2312"/>
                <w:b/>
                <w:szCs w:val="21"/>
              </w:rPr>
            </w:pPr>
          </w:p>
        </w:tc>
        <w:tc>
          <w:tcPr>
            <w:tcW w:w="1327" w:type="dxa"/>
          </w:tcPr>
          <w:p w14:paraId="06A46775">
            <w:pPr>
              <w:widowControl w:val="0"/>
              <w:spacing w:line="240" w:lineRule="auto"/>
              <w:ind w:firstLine="211" w:firstLineChars="100"/>
              <w:rPr>
                <w:rFonts w:hint="eastAsia" w:ascii="宋体" w:hAnsi="宋体" w:eastAsia="宋体" w:cs="宋体_GB2312"/>
                <w:b/>
                <w:szCs w:val="21"/>
              </w:rPr>
            </w:pPr>
          </w:p>
        </w:tc>
        <w:tc>
          <w:tcPr>
            <w:tcW w:w="1327" w:type="dxa"/>
          </w:tcPr>
          <w:p w14:paraId="71EF6E1B">
            <w:pPr>
              <w:widowControl w:val="0"/>
              <w:spacing w:line="240" w:lineRule="auto"/>
              <w:ind w:firstLine="211" w:firstLineChars="100"/>
              <w:rPr>
                <w:rFonts w:hint="eastAsia" w:ascii="宋体" w:hAnsi="宋体" w:eastAsia="宋体" w:cs="宋体_GB2312"/>
                <w:b/>
                <w:szCs w:val="21"/>
              </w:rPr>
            </w:pPr>
          </w:p>
        </w:tc>
        <w:tc>
          <w:tcPr>
            <w:tcW w:w="1338" w:type="dxa"/>
          </w:tcPr>
          <w:p w14:paraId="2784D668">
            <w:pPr>
              <w:widowControl w:val="0"/>
              <w:spacing w:line="240" w:lineRule="auto"/>
              <w:ind w:firstLine="211" w:firstLineChars="100"/>
              <w:rPr>
                <w:rFonts w:hint="eastAsia" w:ascii="宋体" w:hAnsi="宋体" w:eastAsia="宋体" w:cs="宋体_GB2312"/>
                <w:b/>
                <w:szCs w:val="21"/>
              </w:rPr>
            </w:pPr>
          </w:p>
        </w:tc>
        <w:tc>
          <w:tcPr>
            <w:tcW w:w="1073" w:type="dxa"/>
          </w:tcPr>
          <w:p w14:paraId="32DD0698">
            <w:pPr>
              <w:widowControl w:val="0"/>
              <w:spacing w:line="240" w:lineRule="auto"/>
              <w:ind w:firstLine="211" w:firstLineChars="100"/>
              <w:rPr>
                <w:rFonts w:hint="eastAsia" w:ascii="宋体" w:hAnsi="宋体" w:eastAsia="宋体" w:cs="宋体_GB2312"/>
                <w:b/>
                <w:szCs w:val="21"/>
              </w:rPr>
            </w:pPr>
          </w:p>
        </w:tc>
      </w:tr>
      <w:tr w14:paraId="34B7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02C82267">
            <w:pPr>
              <w:widowControl w:val="0"/>
              <w:spacing w:line="240" w:lineRule="auto"/>
              <w:ind w:firstLine="211" w:firstLineChars="100"/>
              <w:rPr>
                <w:rFonts w:hint="eastAsia" w:ascii="宋体" w:hAnsi="宋体" w:eastAsia="宋体" w:cs="宋体_GB2312"/>
                <w:b/>
                <w:szCs w:val="21"/>
              </w:rPr>
            </w:pPr>
          </w:p>
          <w:p w14:paraId="33DF3EE5">
            <w:pPr>
              <w:widowControl w:val="0"/>
              <w:spacing w:line="240" w:lineRule="auto"/>
              <w:ind w:firstLine="211" w:firstLineChars="100"/>
              <w:rPr>
                <w:rFonts w:hint="eastAsia" w:ascii="宋体" w:hAnsi="宋体" w:eastAsia="宋体" w:cs="宋体_GB2312"/>
                <w:b/>
                <w:szCs w:val="21"/>
              </w:rPr>
            </w:pPr>
          </w:p>
          <w:p w14:paraId="16A39AC8">
            <w:pPr>
              <w:widowControl w:val="0"/>
              <w:spacing w:line="240" w:lineRule="auto"/>
              <w:ind w:firstLine="211" w:firstLineChars="100"/>
              <w:rPr>
                <w:rFonts w:hint="eastAsia" w:ascii="宋体" w:hAnsi="宋体" w:eastAsia="宋体" w:cs="宋体_GB2312"/>
                <w:b/>
                <w:szCs w:val="21"/>
              </w:rPr>
            </w:pPr>
          </w:p>
        </w:tc>
        <w:tc>
          <w:tcPr>
            <w:tcW w:w="1316" w:type="dxa"/>
          </w:tcPr>
          <w:p w14:paraId="14C7279C">
            <w:pPr>
              <w:widowControl w:val="0"/>
              <w:spacing w:line="240" w:lineRule="auto"/>
              <w:ind w:firstLine="211" w:firstLineChars="100"/>
              <w:rPr>
                <w:rFonts w:hint="eastAsia" w:ascii="宋体" w:hAnsi="宋体" w:eastAsia="宋体" w:cs="宋体_GB2312"/>
                <w:b/>
                <w:szCs w:val="21"/>
              </w:rPr>
            </w:pPr>
          </w:p>
        </w:tc>
        <w:tc>
          <w:tcPr>
            <w:tcW w:w="1338" w:type="dxa"/>
          </w:tcPr>
          <w:p w14:paraId="458E2659">
            <w:pPr>
              <w:widowControl w:val="0"/>
              <w:spacing w:line="240" w:lineRule="auto"/>
              <w:ind w:firstLine="211" w:firstLineChars="100"/>
              <w:rPr>
                <w:rFonts w:hint="eastAsia" w:ascii="宋体" w:hAnsi="宋体" w:eastAsia="宋体" w:cs="宋体_GB2312"/>
                <w:b/>
                <w:szCs w:val="21"/>
              </w:rPr>
            </w:pPr>
          </w:p>
        </w:tc>
        <w:tc>
          <w:tcPr>
            <w:tcW w:w="1281" w:type="dxa"/>
          </w:tcPr>
          <w:p w14:paraId="0A0FECCF">
            <w:pPr>
              <w:widowControl w:val="0"/>
              <w:spacing w:line="240" w:lineRule="auto"/>
              <w:ind w:firstLine="211" w:firstLineChars="100"/>
              <w:rPr>
                <w:rFonts w:hint="eastAsia" w:ascii="宋体" w:hAnsi="宋体" w:eastAsia="宋体" w:cs="宋体_GB2312"/>
                <w:b/>
                <w:szCs w:val="21"/>
              </w:rPr>
            </w:pPr>
          </w:p>
        </w:tc>
        <w:tc>
          <w:tcPr>
            <w:tcW w:w="1327" w:type="dxa"/>
          </w:tcPr>
          <w:p w14:paraId="0C526F08">
            <w:pPr>
              <w:widowControl w:val="0"/>
              <w:spacing w:line="240" w:lineRule="auto"/>
              <w:ind w:firstLine="211" w:firstLineChars="100"/>
              <w:rPr>
                <w:rFonts w:hint="eastAsia" w:ascii="宋体" w:hAnsi="宋体" w:eastAsia="宋体" w:cs="宋体_GB2312"/>
                <w:b/>
                <w:szCs w:val="21"/>
              </w:rPr>
            </w:pPr>
          </w:p>
        </w:tc>
        <w:tc>
          <w:tcPr>
            <w:tcW w:w="1327" w:type="dxa"/>
          </w:tcPr>
          <w:p w14:paraId="2C2F9780">
            <w:pPr>
              <w:widowControl w:val="0"/>
              <w:spacing w:line="240" w:lineRule="auto"/>
              <w:ind w:firstLine="211" w:firstLineChars="100"/>
              <w:rPr>
                <w:rFonts w:hint="eastAsia" w:ascii="宋体" w:hAnsi="宋体" w:eastAsia="宋体" w:cs="宋体_GB2312"/>
                <w:b/>
                <w:szCs w:val="21"/>
              </w:rPr>
            </w:pPr>
          </w:p>
        </w:tc>
        <w:tc>
          <w:tcPr>
            <w:tcW w:w="1338" w:type="dxa"/>
          </w:tcPr>
          <w:p w14:paraId="589F9005">
            <w:pPr>
              <w:widowControl w:val="0"/>
              <w:spacing w:line="240" w:lineRule="auto"/>
              <w:ind w:firstLine="211" w:firstLineChars="100"/>
              <w:rPr>
                <w:rFonts w:hint="eastAsia" w:ascii="宋体" w:hAnsi="宋体" w:eastAsia="宋体" w:cs="宋体_GB2312"/>
                <w:b/>
                <w:szCs w:val="21"/>
              </w:rPr>
            </w:pPr>
          </w:p>
        </w:tc>
        <w:tc>
          <w:tcPr>
            <w:tcW w:w="1073" w:type="dxa"/>
          </w:tcPr>
          <w:p w14:paraId="2F606242">
            <w:pPr>
              <w:widowControl w:val="0"/>
              <w:spacing w:line="240" w:lineRule="auto"/>
              <w:ind w:firstLine="211" w:firstLineChars="100"/>
              <w:rPr>
                <w:rFonts w:hint="eastAsia" w:ascii="宋体" w:hAnsi="宋体" w:eastAsia="宋体" w:cs="宋体_GB2312"/>
                <w:b/>
                <w:szCs w:val="21"/>
              </w:rPr>
            </w:pPr>
          </w:p>
        </w:tc>
      </w:tr>
      <w:tr w14:paraId="4472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326F5E3C">
            <w:pPr>
              <w:widowControl w:val="0"/>
              <w:spacing w:line="240" w:lineRule="auto"/>
              <w:ind w:firstLine="211" w:firstLineChars="100"/>
              <w:rPr>
                <w:rFonts w:hint="eastAsia" w:ascii="宋体" w:hAnsi="宋体" w:eastAsia="宋体" w:cs="宋体_GB2312"/>
                <w:b/>
                <w:szCs w:val="21"/>
              </w:rPr>
            </w:pPr>
          </w:p>
          <w:p w14:paraId="3C65A225">
            <w:pPr>
              <w:widowControl w:val="0"/>
              <w:spacing w:line="240" w:lineRule="auto"/>
              <w:ind w:firstLine="211" w:firstLineChars="100"/>
              <w:rPr>
                <w:rFonts w:hint="eastAsia" w:ascii="宋体" w:hAnsi="宋体" w:eastAsia="宋体" w:cs="宋体_GB2312"/>
                <w:b/>
                <w:szCs w:val="21"/>
              </w:rPr>
            </w:pPr>
          </w:p>
          <w:p w14:paraId="4DC6A4C6">
            <w:pPr>
              <w:widowControl w:val="0"/>
              <w:spacing w:line="240" w:lineRule="auto"/>
              <w:ind w:firstLine="211" w:firstLineChars="100"/>
              <w:rPr>
                <w:rFonts w:hint="eastAsia" w:ascii="宋体" w:hAnsi="宋体" w:eastAsia="宋体" w:cs="宋体_GB2312"/>
                <w:b/>
                <w:szCs w:val="21"/>
              </w:rPr>
            </w:pPr>
          </w:p>
        </w:tc>
        <w:tc>
          <w:tcPr>
            <w:tcW w:w="1316" w:type="dxa"/>
          </w:tcPr>
          <w:p w14:paraId="51AB1F86">
            <w:pPr>
              <w:widowControl w:val="0"/>
              <w:spacing w:line="240" w:lineRule="auto"/>
              <w:ind w:firstLine="211" w:firstLineChars="100"/>
              <w:rPr>
                <w:rFonts w:hint="eastAsia" w:ascii="宋体" w:hAnsi="宋体" w:eastAsia="宋体" w:cs="宋体_GB2312"/>
                <w:b/>
                <w:szCs w:val="21"/>
              </w:rPr>
            </w:pPr>
          </w:p>
        </w:tc>
        <w:tc>
          <w:tcPr>
            <w:tcW w:w="1338" w:type="dxa"/>
          </w:tcPr>
          <w:p w14:paraId="666591AC">
            <w:pPr>
              <w:widowControl w:val="0"/>
              <w:spacing w:line="240" w:lineRule="auto"/>
              <w:ind w:firstLine="211" w:firstLineChars="100"/>
              <w:rPr>
                <w:rFonts w:hint="eastAsia" w:ascii="宋体" w:hAnsi="宋体" w:eastAsia="宋体" w:cs="宋体_GB2312"/>
                <w:b/>
                <w:szCs w:val="21"/>
              </w:rPr>
            </w:pPr>
          </w:p>
        </w:tc>
        <w:tc>
          <w:tcPr>
            <w:tcW w:w="1281" w:type="dxa"/>
          </w:tcPr>
          <w:p w14:paraId="22C3594B">
            <w:pPr>
              <w:widowControl w:val="0"/>
              <w:spacing w:line="240" w:lineRule="auto"/>
              <w:ind w:firstLine="211" w:firstLineChars="100"/>
              <w:rPr>
                <w:rFonts w:hint="eastAsia" w:ascii="宋体" w:hAnsi="宋体" w:eastAsia="宋体" w:cs="宋体_GB2312"/>
                <w:b/>
                <w:szCs w:val="21"/>
              </w:rPr>
            </w:pPr>
          </w:p>
        </w:tc>
        <w:tc>
          <w:tcPr>
            <w:tcW w:w="1327" w:type="dxa"/>
          </w:tcPr>
          <w:p w14:paraId="10542107">
            <w:pPr>
              <w:widowControl w:val="0"/>
              <w:spacing w:line="240" w:lineRule="auto"/>
              <w:ind w:firstLine="211" w:firstLineChars="100"/>
              <w:rPr>
                <w:rFonts w:hint="eastAsia" w:ascii="宋体" w:hAnsi="宋体" w:eastAsia="宋体" w:cs="宋体_GB2312"/>
                <w:b/>
                <w:szCs w:val="21"/>
              </w:rPr>
            </w:pPr>
          </w:p>
        </w:tc>
        <w:tc>
          <w:tcPr>
            <w:tcW w:w="1327" w:type="dxa"/>
          </w:tcPr>
          <w:p w14:paraId="111FF131">
            <w:pPr>
              <w:widowControl w:val="0"/>
              <w:spacing w:line="240" w:lineRule="auto"/>
              <w:ind w:firstLine="211" w:firstLineChars="100"/>
              <w:rPr>
                <w:rFonts w:hint="eastAsia" w:ascii="宋体" w:hAnsi="宋体" w:eastAsia="宋体" w:cs="宋体_GB2312"/>
                <w:b/>
                <w:szCs w:val="21"/>
              </w:rPr>
            </w:pPr>
          </w:p>
        </w:tc>
        <w:tc>
          <w:tcPr>
            <w:tcW w:w="1338" w:type="dxa"/>
          </w:tcPr>
          <w:p w14:paraId="4E2AA28C">
            <w:pPr>
              <w:widowControl w:val="0"/>
              <w:spacing w:line="240" w:lineRule="auto"/>
              <w:ind w:firstLine="211" w:firstLineChars="100"/>
              <w:rPr>
                <w:rFonts w:hint="eastAsia" w:ascii="宋体" w:hAnsi="宋体" w:eastAsia="宋体" w:cs="宋体_GB2312"/>
                <w:b/>
                <w:szCs w:val="21"/>
              </w:rPr>
            </w:pPr>
          </w:p>
        </w:tc>
        <w:tc>
          <w:tcPr>
            <w:tcW w:w="1073" w:type="dxa"/>
          </w:tcPr>
          <w:p w14:paraId="5CDAC767">
            <w:pPr>
              <w:widowControl w:val="0"/>
              <w:spacing w:line="240" w:lineRule="auto"/>
              <w:ind w:firstLine="211" w:firstLineChars="100"/>
              <w:rPr>
                <w:rFonts w:hint="eastAsia" w:ascii="宋体" w:hAnsi="宋体" w:eastAsia="宋体" w:cs="宋体_GB2312"/>
                <w:b/>
                <w:szCs w:val="21"/>
              </w:rPr>
            </w:pPr>
          </w:p>
        </w:tc>
      </w:tr>
    </w:tbl>
    <w:p w14:paraId="3FCF3489">
      <w:pPr>
        <w:widowControl w:val="0"/>
        <w:spacing w:line="240" w:lineRule="auto"/>
        <w:ind w:firstLine="211" w:firstLineChars="100"/>
        <w:rPr>
          <w:rFonts w:hint="eastAsia" w:ascii="宋体" w:hAnsi="宋体" w:eastAsia="宋体" w:cs="宋体_GB2312"/>
          <w:b/>
          <w:szCs w:val="21"/>
        </w:rPr>
      </w:pPr>
    </w:p>
    <w:p w14:paraId="6E2BFCA7">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注：</w:t>
      </w:r>
    </w:p>
    <w:p w14:paraId="4358E18C">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1. 业绩表中所列项目业绩应提供相关业绩合同证明材料复印件，业绩表中应写明联系人及联系方式；</w:t>
      </w:r>
    </w:p>
    <w:p w14:paraId="25A7ECC9">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2. 表格长度和内容可根据需要自行调整，投标人根据招标文件要求结合实际情况和自身状况进行填写；</w:t>
      </w:r>
    </w:p>
    <w:p w14:paraId="11522991">
      <w:pPr>
        <w:spacing w:line="360" w:lineRule="auto"/>
        <w:rPr>
          <w:rFonts w:ascii="宋体" w:hAnsi="宋体" w:cs="宋体_GB2312"/>
          <w:bCs/>
          <w:sz w:val="24"/>
        </w:rPr>
      </w:pPr>
    </w:p>
    <w:p w14:paraId="45A7FD68">
      <w:pPr>
        <w:spacing w:line="360" w:lineRule="auto"/>
        <w:rPr>
          <w:rFonts w:ascii="宋体" w:hAnsi="宋体" w:cs="宋体_GB2312"/>
          <w:bCs/>
          <w:sz w:val="24"/>
        </w:rPr>
      </w:pPr>
    </w:p>
    <w:p w14:paraId="25E20CEF">
      <w:pPr>
        <w:spacing w:line="360" w:lineRule="auto"/>
        <w:rPr>
          <w:rFonts w:ascii="宋体" w:hAnsi="宋体" w:cs="宋体_GB2312"/>
          <w:bCs/>
          <w:sz w:val="24"/>
        </w:rPr>
      </w:pPr>
    </w:p>
    <w:p w14:paraId="1EABA804">
      <w:pPr>
        <w:spacing w:before="78" w:line="219" w:lineRule="auto"/>
        <w:rPr>
          <w:rFonts w:ascii="宋体" w:hAnsi="宋体" w:eastAsia="宋体" w:cs="宋体"/>
          <w:spacing w:val="3"/>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17"/>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155C5D23">
      <w:pPr>
        <w:spacing w:before="184" w:line="219" w:lineRule="auto"/>
        <w:rPr>
          <w:rFonts w:ascii="宋体" w:hAnsi="宋体" w:eastAsia="宋体" w:cs="宋体"/>
          <w:spacing w:val="-1"/>
          <w:sz w:val="24"/>
          <w:szCs w:val="24"/>
        </w:rPr>
      </w:pPr>
    </w:p>
    <w:p w14:paraId="1633CFDF">
      <w:pPr>
        <w:spacing w:before="184" w:line="219" w:lineRule="auto"/>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13D67B0B">
      <w:pPr>
        <w:spacing w:before="78" w:line="219" w:lineRule="auto"/>
        <w:ind w:left="531"/>
        <w:rPr>
          <w:rFonts w:ascii="宋体" w:hAnsi="宋体" w:eastAsia="宋体" w:cs="宋体"/>
          <w:spacing w:val="3"/>
          <w:sz w:val="24"/>
          <w:szCs w:val="24"/>
        </w:rPr>
      </w:pPr>
    </w:p>
    <w:p w14:paraId="31CBFD85">
      <w:pPr>
        <w:spacing w:line="480" w:lineRule="auto"/>
        <w:ind w:firstLine="630" w:firstLineChars="300"/>
        <w:jc w:val="right"/>
        <w:rPr>
          <w:rFonts w:ascii="宋体" w:hAnsi="宋体" w:cs="宋体"/>
          <w:szCs w:val="21"/>
          <w:u w:val="single"/>
          <w:lang w:val="en-GB"/>
        </w:rPr>
      </w:pPr>
      <w:r>
        <w:rPr>
          <w:rFonts w:hint="eastAsia" w:ascii="宋体" w:hAnsi="宋体" w:cs="宋体"/>
          <w:szCs w:val="21"/>
          <w:u w:val="single"/>
        </w:rPr>
        <w:t xml:space="preserve"> </w:t>
      </w:r>
      <w:r>
        <w:rPr>
          <w:rFonts w:hint="eastAsia" w:ascii="宋体" w:hAnsi="宋体" w:cs="宋体"/>
          <w:szCs w:val="21"/>
          <w:u w:val="single"/>
          <w:lang w:val="en-GB"/>
        </w:rPr>
        <w:t xml:space="preserve">   </w:t>
      </w:r>
      <w:r>
        <w:rPr>
          <w:rFonts w:hint="eastAsia" w:ascii="宋体" w:hAnsi="宋体" w:cs="宋体"/>
          <w:szCs w:val="21"/>
          <w:u w:val="single"/>
        </w:rPr>
        <w:t xml:space="preserve">   </w:t>
      </w:r>
      <w:r>
        <w:rPr>
          <w:rFonts w:hint="eastAsia" w:ascii="宋体" w:hAnsi="宋体" w:cs="宋体"/>
          <w:szCs w:val="21"/>
          <w:u w:val="single"/>
          <w:lang w:val="en-GB"/>
        </w:rPr>
        <w:t xml:space="preserve"> </w:t>
      </w:r>
      <w:r>
        <w:rPr>
          <w:rFonts w:hint="eastAsia" w:ascii="宋体" w:hAnsi="宋体" w:cs="宋体"/>
          <w:szCs w:val="21"/>
          <w:u w:val="single"/>
        </w:rPr>
        <w:t xml:space="preserve">    </w:t>
      </w:r>
      <w:r>
        <w:rPr>
          <w:rFonts w:hint="eastAsia" w:ascii="宋体" w:hAnsi="宋体" w:cs="宋体"/>
          <w:szCs w:val="21"/>
          <w:u w:val="single"/>
          <w:lang w:val="en-GB"/>
        </w:rPr>
        <w:t xml:space="preserve">      </w:t>
      </w:r>
    </w:p>
    <w:p w14:paraId="236FF311">
      <w:pPr>
        <w:spacing w:line="480" w:lineRule="auto"/>
        <w:jc w:val="both"/>
        <w:rPr>
          <w:rFonts w:hint="eastAsia" w:ascii="宋体" w:hAnsi="宋体" w:eastAsia="宋体" w:cs="宋体"/>
          <w:b/>
          <w:color w:val="000000"/>
          <w:sz w:val="44"/>
          <w:highlight w:val="none"/>
        </w:rPr>
      </w:pPr>
      <w:r>
        <w:rPr>
          <w:rFonts w:hint="eastAsia" w:ascii="宋体" w:hAnsi="宋体" w:cs="宋体_GB2312"/>
          <w:bCs/>
          <w:sz w:val="24"/>
        </w:rPr>
        <w:t>日期：    年   月   日</w:t>
      </w:r>
    </w:p>
    <w:p w14:paraId="3DB29C80">
      <w:pPr>
        <w:pStyle w:val="4"/>
        <w:jc w:val="center"/>
      </w:pPr>
      <w:r>
        <w:rPr>
          <w:rFonts w:hint="eastAsia"/>
          <w:lang w:val="en-US" w:eastAsia="zh-CN"/>
        </w:rPr>
        <w:t>分项报价明显</w:t>
      </w:r>
      <w:r>
        <w:rPr>
          <w:rFonts w:hint="eastAsia"/>
        </w:rPr>
        <w:t>表</w:t>
      </w:r>
    </w:p>
    <w:tbl>
      <w:tblPr>
        <w:tblStyle w:val="10"/>
        <w:tblW w:w="9889" w:type="dxa"/>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316"/>
        <w:gridCol w:w="1096"/>
        <w:gridCol w:w="1384"/>
        <w:gridCol w:w="923"/>
        <w:gridCol w:w="970"/>
        <w:gridCol w:w="1003"/>
        <w:gridCol w:w="1143"/>
        <w:gridCol w:w="1143"/>
      </w:tblGrid>
      <w:tr w14:paraId="681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11" w:type="dxa"/>
            <w:vAlign w:val="center"/>
          </w:tcPr>
          <w:p w14:paraId="0A9BF904">
            <w:pPr>
              <w:widowControl w:val="0"/>
              <w:spacing w:line="240" w:lineRule="auto"/>
              <w:ind w:firstLine="211" w:firstLineChars="100"/>
              <w:jc w:val="both"/>
              <w:rPr>
                <w:rFonts w:hint="eastAsia" w:ascii="宋体" w:hAnsi="宋体" w:eastAsia="宋体" w:cs="宋体_GB2312"/>
                <w:b/>
                <w:szCs w:val="21"/>
              </w:rPr>
            </w:pPr>
            <w:r>
              <w:rPr>
                <w:rFonts w:hint="eastAsia" w:ascii="宋体" w:hAnsi="宋体" w:eastAsia="宋体" w:cs="宋体_GB2312"/>
                <w:b/>
                <w:szCs w:val="21"/>
              </w:rPr>
              <w:t>序号</w:t>
            </w:r>
          </w:p>
        </w:tc>
        <w:tc>
          <w:tcPr>
            <w:tcW w:w="1316" w:type="dxa"/>
            <w:vAlign w:val="center"/>
          </w:tcPr>
          <w:p w14:paraId="137AA0FB">
            <w:pPr>
              <w:widowControl w:val="0"/>
              <w:spacing w:line="240" w:lineRule="auto"/>
              <w:ind w:firstLine="211" w:firstLineChars="100"/>
              <w:jc w:val="both"/>
              <w:rPr>
                <w:rFonts w:hint="default" w:ascii="宋体" w:hAnsi="宋体" w:eastAsia="宋体" w:cs="宋体_GB2312"/>
                <w:b/>
                <w:szCs w:val="21"/>
                <w:lang w:val="en-US" w:eastAsia="zh-CN"/>
              </w:rPr>
            </w:pPr>
            <w:r>
              <w:rPr>
                <w:rFonts w:hint="eastAsia" w:ascii="宋体" w:hAnsi="宋体" w:eastAsia="宋体" w:cs="宋体_GB2312"/>
                <w:b/>
                <w:szCs w:val="21"/>
                <w:lang w:val="en-US" w:eastAsia="zh-CN"/>
              </w:rPr>
              <w:t>产品名称</w:t>
            </w:r>
          </w:p>
        </w:tc>
        <w:tc>
          <w:tcPr>
            <w:tcW w:w="1096" w:type="dxa"/>
            <w:vAlign w:val="center"/>
          </w:tcPr>
          <w:p w14:paraId="3B2D1B27">
            <w:pPr>
              <w:widowControl w:val="0"/>
              <w:spacing w:line="240" w:lineRule="auto"/>
              <w:ind w:firstLine="211" w:firstLineChars="100"/>
              <w:jc w:val="both"/>
              <w:rPr>
                <w:rFonts w:hint="eastAsia" w:ascii="宋体" w:hAnsi="宋体" w:eastAsia="宋体" w:cs="宋体_GB2312"/>
                <w:b/>
                <w:szCs w:val="21"/>
                <w:lang w:eastAsia="zh-CN"/>
              </w:rPr>
            </w:pPr>
            <w:r>
              <w:rPr>
                <w:rFonts w:hint="eastAsia" w:ascii="宋体" w:hAnsi="宋体" w:eastAsia="宋体" w:cs="宋体_GB2312"/>
                <w:b/>
                <w:szCs w:val="21"/>
                <w:lang w:val="en-US" w:eastAsia="zh-CN"/>
              </w:rPr>
              <w:t>品牌</w:t>
            </w:r>
          </w:p>
        </w:tc>
        <w:tc>
          <w:tcPr>
            <w:tcW w:w="1384" w:type="dxa"/>
            <w:vAlign w:val="center"/>
          </w:tcPr>
          <w:p w14:paraId="4AA00BF0">
            <w:pPr>
              <w:widowControl w:val="0"/>
              <w:spacing w:line="240" w:lineRule="auto"/>
              <w:jc w:val="center"/>
              <w:rPr>
                <w:rFonts w:hint="default" w:ascii="宋体" w:hAnsi="宋体" w:eastAsia="宋体" w:cs="宋体_GB2312"/>
                <w:b/>
                <w:szCs w:val="21"/>
                <w:lang w:val="en-US" w:eastAsia="zh-CN"/>
              </w:rPr>
            </w:pPr>
            <w:r>
              <w:rPr>
                <w:rFonts w:hint="eastAsia" w:ascii="宋体" w:hAnsi="宋体" w:eastAsia="宋体" w:cs="宋体_GB2312"/>
                <w:b/>
                <w:szCs w:val="21"/>
                <w:lang w:val="en-US" w:eastAsia="zh-CN"/>
              </w:rPr>
              <w:t>规格/型号</w:t>
            </w:r>
          </w:p>
        </w:tc>
        <w:tc>
          <w:tcPr>
            <w:tcW w:w="923" w:type="dxa"/>
            <w:vAlign w:val="center"/>
          </w:tcPr>
          <w:p w14:paraId="2C0908A7">
            <w:pPr>
              <w:widowControl w:val="0"/>
              <w:spacing w:line="240" w:lineRule="auto"/>
              <w:ind w:firstLine="211" w:firstLineChars="100"/>
              <w:jc w:val="both"/>
              <w:rPr>
                <w:rFonts w:hint="eastAsia" w:ascii="宋体" w:hAnsi="宋体" w:eastAsia="宋体" w:cs="宋体_GB2312"/>
                <w:b/>
                <w:szCs w:val="21"/>
                <w:lang w:eastAsia="zh-CN"/>
              </w:rPr>
            </w:pPr>
            <w:r>
              <w:rPr>
                <w:rFonts w:hint="eastAsia" w:ascii="宋体" w:hAnsi="宋体" w:eastAsia="宋体" w:cs="宋体_GB2312"/>
                <w:b/>
                <w:szCs w:val="21"/>
                <w:lang w:val="en-US" w:eastAsia="zh-CN"/>
              </w:rPr>
              <w:t>单位</w:t>
            </w:r>
          </w:p>
        </w:tc>
        <w:tc>
          <w:tcPr>
            <w:tcW w:w="970" w:type="dxa"/>
            <w:vAlign w:val="center"/>
          </w:tcPr>
          <w:p w14:paraId="54349F69">
            <w:pPr>
              <w:widowControl w:val="0"/>
              <w:spacing w:line="240" w:lineRule="auto"/>
              <w:ind w:firstLine="211" w:firstLineChars="100"/>
              <w:jc w:val="both"/>
              <w:rPr>
                <w:rFonts w:hint="eastAsia" w:ascii="宋体" w:hAnsi="宋体" w:eastAsia="宋体" w:cs="宋体_GB2312"/>
                <w:b/>
                <w:szCs w:val="21"/>
                <w:lang w:eastAsia="zh-CN"/>
              </w:rPr>
            </w:pPr>
            <w:r>
              <w:rPr>
                <w:rFonts w:hint="eastAsia" w:ascii="宋体" w:hAnsi="宋体" w:eastAsia="宋体" w:cs="宋体_GB2312"/>
                <w:b/>
                <w:szCs w:val="21"/>
                <w:lang w:val="en-US" w:eastAsia="zh-CN"/>
              </w:rPr>
              <w:t>数量</w:t>
            </w:r>
          </w:p>
        </w:tc>
        <w:tc>
          <w:tcPr>
            <w:tcW w:w="1003" w:type="dxa"/>
            <w:vAlign w:val="center"/>
          </w:tcPr>
          <w:p w14:paraId="238DAF87">
            <w:pPr>
              <w:widowControl w:val="0"/>
              <w:spacing w:line="240" w:lineRule="auto"/>
              <w:ind w:firstLine="211" w:firstLineChars="100"/>
              <w:jc w:val="both"/>
              <w:rPr>
                <w:rFonts w:hint="eastAsia" w:ascii="宋体" w:hAnsi="宋体" w:eastAsia="宋体" w:cs="宋体_GB2312"/>
                <w:b/>
                <w:szCs w:val="21"/>
                <w:lang w:val="en-US" w:eastAsia="zh-CN"/>
              </w:rPr>
            </w:pPr>
            <w:r>
              <w:rPr>
                <w:rFonts w:hint="eastAsia" w:ascii="宋体" w:hAnsi="宋体" w:eastAsia="宋体" w:cs="宋体_GB2312"/>
                <w:b/>
                <w:szCs w:val="21"/>
                <w:lang w:val="en-US" w:eastAsia="zh-CN"/>
              </w:rPr>
              <w:t>单价</w:t>
            </w:r>
          </w:p>
        </w:tc>
        <w:tc>
          <w:tcPr>
            <w:tcW w:w="1143" w:type="dxa"/>
            <w:vAlign w:val="center"/>
          </w:tcPr>
          <w:p w14:paraId="4AE3459C">
            <w:pPr>
              <w:widowControl w:val="0"/>
              <w:spacing w:line="240" w:lineRule="auto"/>
              <w:ind w:firstLine="211" w:firstLineChars="100"/>
              <w:jc w:val="both"/>
              <w:rPr>
                <w:rFonts w:hint="eastAsia" w:ascii="宋体" w:hAnsi="宋体" w:eastAsia="宋体" w:cs="宋体_GB2312"/>
                <w:b/>
                <w:szCs w:val="21"/>
                <w:lang w:eastAsia="zh-CN"/>
              </w:rPr>
            </w:pPr>
            <w:r>
              <w:rPr>
                <w:rFonts w:hint="eastAsia" w:ascii="宋体" w:hAnsi="宋体" w:eastAsia="宋体" w:cs="宋体_GB2312"/>
                <w:b/>
                <w:szCs w:val="21"/>
                <w:lang w:val="en-US" w:eastAsia="zh-CN"/>
              </w:rPr>
              <w:t>金额</w:t>
            </w:r>
          </w:p>
        </w:tc>
        <w:tc>
          <w:tcPr>
            <w:tcW w:w="1143" w:type="dxa"/>
            <w:vAlign w:val="center"/>
          </w:tcPr>
          <w:p w14:paraId="6ABEE0F8">
            <w:pPr>
              <w:widowControl w:val="0"/>
              <w:spacing w:line="240" w:lineRule="auto"/>
              <w:ind w:firstLine="211" w:firstLineChars="100"/>
              <w:jc w:val="both"/>
              <w:rPr>
                <w:rFonts w:hint="default" w:ascii="宋体" w:hAnsi="宋体" w:eastAsia="宋体" w:cs="宋体_GB2312"/>
                <w:b/>
                <w:szCs w:val="21"/>
                <w:lang w:val="en-US" w:eastAsia="zh-CN"/>
              </w:rPr>
            </w:pPr>
            <w:r>
              <w:rPr>
                <w:rFonts w:hint="eastAsia" w:ascii="宋体" w:hAnsi="宋体" w:eastAsia="宋体" w:cs="宋体_GB2312"/>
                <w:b/>
                <w:szCs w:val="21"/>
                <w:lang w:val="en-US" w:eastAsia="zh-CN"/>
              </w:rPr>
              <w:t>备注</w:t>
            </w:r>
          </w:p>
        </w:tc>
      </w:tr>
      <w:tr w14:paraId="76DA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52C504B9">
            <w:pPr>
              <w:widowControl w:val="0"/>
              <w:spacing w:line="240" w:lineRule="auto"/>
              <w:ind w:firstLine="211" w:firstLineChars="100"/>
              <w:rPr>
                <w:rFonts w:hint="eastAsia" w:ascii="宋体" w:hAnsi="宋体" w:eastAsia="宋体" w:cs="宋体_GB2312"/>
                <w:b/>
                <w:szCs w:val="21"/>
              </w:rPr>
            </w:pPr>
          </w:p>
          <w:p w14:paraId="7FB314F6">
            <w:pPr>
              <w:widowControl w:val="0"/>
              <w:spacing w:line="240" w:lineRule="auto"/>
              <w:ind w:firstLine="211" w:firstLineChars="100"/>
              <w:rPr>
                <w:rFonts w:hint="eastAsia" w:ascii="宋体" w:hAnsi="宋体" w:eastAsia="宋体" w:cs="宋体_GB2312"/>
                <w:b/>
                <w:szCs w:val="21"/>
              </w:rPr>
            </w:pPr>
          </w:p>
          <w:p w14:paraId="7ACEBCBD">
            <w:pPr>
              <w:widowControl w:val="0"/>
              <w:spacing w:line="240" w:lineRule="auto"/>
              <w:ind w:firstLine="211" w:firstLineChars="100"/>
              <w:rPr>
                <w:rFonts w:hint="eastAsia" w:ascii="宋体" w:hAnsi="宋体" w:eastAsia="宋体" w:cs="宋体_GB2312"/>
                <w:b/>
                <w:szCs w:val="21"/>
              </w:rPr>
            </w:pPr>
          </w:p>
        </w:tc>
        <w:tc>
          <w:tcPr>
            <w:tcW w:w="1316" w:type="dxa"/>
          </w:tcPr>
          <w:p w14:paraId="279EA61C">
            <w:pPr>
              <w:widowControl w:val="0"/>
              <w:spacing w:line="240" w:lineRule="auto"/>
              <w:ind w:firstLine="211" w:firstLineChars="100"/>
              <w:rPr>
                <w:rFonts w:hint="eastAsia" w:ascii="宋体" w:hAnsi="宋体" w:eastAsia="宋体" w:cs="宋体_GB2312"/>
                <w:b/>
                <w:szCs w:val="21"/>
              </w:rPr>
            </w:pPr>
          </w:p>
        </w:tc>
        <w:tc>
          <w:tcPr>
            <w:tcW w:w="1096" w:type="dxa"/>
          </w:tcPr>
          <w:p w14:paraId="24989D03">
            <w:pPr>
              <w:widowControl w:val="0"/>
              <w:spacing w:line="240" w:lineRule="auto"/>
              <w:ind w:firstLine="211" w:firstLineChars="100"/>
              <w:rPr>
                <w:rFonts w:hint="eastAsia" w:ascii="宋体" w:hAnsi="宋体" w:eastAsia="宋体" w:cs="宋体_GB2312"/>
                <w:b/>
                <w:szCs w:val="21"/>
              </w:rPr>
            </w:pPr>
          </w:p>
        </w:tc>
        <w:tc>
          <w:tcPr>
            <w:tcW w:w="1384" w:type="dxa"/>
          </w:tcPr>
          <w:p w14:paraId="6EAB22DE">
            <w:pPr>
              <w:widowControl w:val="0"/>
              <w:spacing w:line="240" w:lineRule="auto"/>
              <w:ind w:firstLine="211" w:firstLineChars="100"/>
              <w:rPr>
                <w:rFonts w:hint="eastAsia" w:ascii="宋体" w:hAnsi="宋体" w:eastAsia="宋体" w:cs="宋体_GB2312"/>
                <w:b/>
                <w:szCs w:val="21"/>
              </w:rPr>
            </w:pPr>
          </w:p>
        </w:tc>
        <w:tc>
          <w:tcPr>
            <w:tcW w:w="923" w:type="dxa"/>
          </w:tcPr>
          <w:p w14:paraId="247B1649">
            <w:pPr>
              <w:widowControl w:val="0"/>
              <w:spacing w:line="240" w:lineRule="auto"/>
              <w:ind w:firstLine="211" w:firstLineChars="100"/>
              <w:rPr>
                <w:rFonts w:hint="eastAsia" w:ascii="宋体" w:hAnsi="宋体" w:eastAsia="宋体" w:cs="宋体_GB2312"/>
                <w:b/>
                <w:szCs w:val="21"/>
              </w:rPr>
            </w:pPr>
          </w:p>
        </w:tc>
        <w:tc>
          <w:tcPr>
            <w:tcW w:w="970" w:type="dxa"/>
          </w:tcPr>
          <w:p w14:paraId="2DCDD07E">
            <w:pPr>
              <w:widowControl w:val="0"/>
              <w:spacing w:line="240" w:lineRule="auto"/>
              <w:ind w:firstLine="211" w:firstLineChars="100"/>
              <w:rPr>
                <w:rFonts w:hint="eastAsia" w:ascii="宋体" w:hAnsi="宋体" w:eastAsia="宋体" w:cs="宋体_GB2312"/>
                <w:b/>
                <w:szCs w:val="21"/>
              </w:rPr>
            </w:pPr>
          </w:p>
        </w:tc>
        <w:tc>
          <w:tcPr>
            <w:tcW w:w="1003" w:type="dxa"/>
          </w:tcPr>
          <w:p w14:paraId="7BE16F52">
            <w:pPr>
              <w:widowControl w:val="0"/>
              <w:spacing w:line="240" w:lineRule="auto"/>
              <w:ind w:firstLine="211" w:firstLineChars="100"/>
              <w:rPr>
                <w:rFonts w:hint="eastAsia" w:ascii="宋体" w:hAnsi="宋体" w:eastAsia="宋体" w:cs="宋体_GB2312"/>
                <w:b/>
                <w:szCs w:val="21"/>
              </w:rPr>
            </w:pPr>
          </w:p>
        </w:tc>
        <w:tc>
          <w:tcPr>
            <w:tcW w:w="1143" w:type="dxa"/>
          </w:tcPr>
          <w:p w14:paraId="21EAA46A">
            <w:pPr>
              <w:widowControl w:val="0"/>
              <w:spacing w:line="240" w:lineRule="auto"/>
              <w:ind w:firstLine="211" w:firstLineChars="100"/>
              <w:rPr>
                <w:rFonts w:hint="eastAsia" w:ascii="宋体" w:hAnsi="宋体" w:eastAsia="宋体" w:cs="宋体_GB2312"/>
                <w:b/>
                <w:szCs w:val="21"/>
              </w:rPr>
            </w:pPr>
          </w:p>
        </w:tc>
        <w:tc>
          <w:tcPr>
            <w:tcW w:w="1143" w:type="dxa"/>
          </w:tcPr>
          <w:p w14:paraId="6F4875B1">
            <w:pPr>
              <w:widowControl w:val="0"/>
              <w:spacing w:line="240" w:lineRule="auto"/>
              <w:ind w:firstLine="211" w:firstLineChars="100"/>
              <w:rPr>
                <w:rFonts w:hint="eastAsia" w:ascii="宋体" w:hAnsi="宋体" w:eastAsia="宋体" w:cs="宋体_GB2312"/>
                <w:b/>
                <w:szCs w:val="21"/>
              </w:rPr>
            </w:pPr>
          </w:p>
        </w:tc>
      </w:tr>
      <w:tr w14:paraId="275B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48811BA8">
            <w:pPr>
              <w:widowControl w:val="0"/>
              <w:spacing w:line="240" w:lineRule="auto"/>
              <w:ind w:firstLine="211" w:firstLineChars="100"/>
              <w:rPr>
                <w:rFonts w:hint="eastAsia" w:ascii="宋体" w:hAnsi="宋体" w:eastAsia="宋体" w:cs="宋体_GB2312"/>
                <w:b/>
                <w:szCs w:val="21"/>
              </w:rPr>
            </w:pPr>
          </w:p>
          <w:p w14:paraId="11D92142">
            <w:pPr>
              <w:widowControl w:val="0"/>
              <w:spacing w:line="240" w:lineRule="auto"/>
              <w:ind w:firstLine="211" w:firstLineChars="100"/>
              <w:rPr>
                <w:rFonts w:hint="eastAsia" w:ascii="宋体" w:hAnsi="宋体" w:eastAsia="宋体" w:cs="宋体_GB2312"/>
                <w:b/>
                <w:szCs w:val="21"/>
              </w:rPr>
            </w:pPr>
          </w:p>
          <w:p w14:paraId="710AFD52">
            <w:pPr>
              <w:widowControl w:val="0"/>
              <w:spacing w:line="240" w:lineRule="auto"/>
              <w:ind w:firstLine="211" w:firstLineChars="100"/>
              <w:rPr>
                <w:rFonts w:hint="eastAsia" w:ascii="宋体" w:hAnsi="宋体" w:eastAsia="宋体" w:cs="宋体_GB2312"/>
                <w:b/>
                <w:szCs w:val="21"/>
              </w:rPr>
            </w:pPr>
          </w:p>
        </w:tc>
        <w:tc>
          <w:tcPr>
            <w:tcW w:w="1316" w:type="dxa"/>
          </w:tcPr>
          <w:p w14:paraId="76D284BF">
            <w:pPr>
              <w:widowControl w:val="0"/>
              <w:spacing w:line="240" w:lineRule="auto"/>
              <w:ind w:firstLine="211" w:firstLineChars="100"/>
              <w:rPr>
                <w:rFonts w:hint="eastAsia" w:ascii="宋体" w:hAnsi="宋体" w:eastAsia="宋体" w:cs="宋体_GB2312"/>
                <w:b/>
                <w:szCs w:val="21"/>
              </w:rPr>
            </w:pPr>
          </w:p>
        </w:tc>
        <w:tc>
          <w:tcPr>
            <w:tcW w:w="1096" w:type="dxa"/>
          </w:tcPr>
          <w:p w14:paraId="515B2572">
            <w:pPr>
              <w:widowControl w:val="0"/>
              <w:spacing w:line="240" w:lineRule="auto"/>
              <w:ind w:firstLine="211" w:firstLineChars="100"/>
              <w:rPr>
                <w:rFonts w:hint="eastAsia" w:ascii="宋体" w:hAnsi="宋体" w:eastAsia="宋体" w:cs="宋体_GB2312"/>
                <w:b/>
                <w:szCs w:val="21"/>
              </w:rPr>
            </w:pPr>
          </w:p>
        </w:tc>
        <w:tc>
          <w:tcPr>
            <w:tcW w:w="1384" w:type="dxa"/>
          </w:tcPr>
          <w:p w14:paraId="54522138">
            <w:pPr>
              <w:widowControl w:val="0"/>
              <w:spacing w:line="240" w:lineRule="auto"/>
              <w:ind w:firstLine="211" w:firstLineChars="100"/>
              <w:rPr>
                <w:rFonts w:hint="eastAsia" w:ascii="宋体" w:hAnsi="宋体" w:eastAsia="宋体" w:cs="宋体_GB2312"/>
                <w:b/>
                <w:szCs w:val="21"/>
              </w:rPr>
            </w:pPr>
          </w:p>
        </w:tc>
        <w:tc>
          <w:tcPr>
            <w:tcW w:w="923" w:type="dxa"/>
          </w:tcPr>
          <w:p w14:paraId="6F320E7F">
            <w:pPr>
              <w:widowControl w:val="0"/>
              <w:spacing w:line="240" w:lineRule="auto"/>
              <w:ind w:firstLine="211" w:firstLineChars="100"/>
              <w:rPr>
                <w:rFonts w:hint="eastAsia" w:ascii="宋体" w:hAnsi="宋体" w:eastAsia="宋体" w:cs="宋体_GB2312"/>
                <w:b/>
                <w:szCs w:val="21"/>
              </w:rPr>
            </w:pPr>
          </w:p>
        </w:tc>
        <w:tc>
          <w:tcPr>
            <w:tcW w:w="970" w:type="dxa"/>
          </w:tcPr>
          <w:p w14:paraId="5460CBF8">
            <w:pPr>
              <w:widowControl w:val="0"/>
              <w:spacing w:line="240" w:lineRule="auto"/>
              <w:ind w:firstLine="211" w:firstLineChars="100"/>
              <w:rPr>
                <w:rFonts w:hint="eastAsia" w:ascii="宋体" w:hAnsi="宋体" w:eastAsia="宋体" w:cs="宋体_GB2312"/>
                <w:b/>
                <w:szCs w:val="21"/>
              </w:rPr>
            </w:pPr>
          </w:p>
        </w:tc>
        <w:tc>
          <w:tcPr>
            <w:tcW w:w="1003" w:type="dxa"/>
          </w:tcPr>
          <w:p w14:paraId="0EAAD0ED">
            <w:pPr>
              <w:widowControl w:val="0"/>
              <w:spacing w:line="240" w:lineRule="auto"/>
              <w:ind w:firstLine="211" w:firstLineChars="100"/>
              <w:rPr>
                <w:rFonts w:hint="eastAsia" w:ascii="宋体" w:hAnsi="宋体" w:eastAsia="宋体" w:cs="宋体_GB2312"/>
                <w:b/>
                <w:szCs w:val="21"/>
              </w:rPr>
            </w:pPr>
          </w:p>
        </w:tc>
        <w:tc>
          <w:tcPr>
            <w:tcW w:w="1143" w:type="dxa"/>
          </w:tcPr>
          <w:p w14:paraId="2963EC56">
            <w:pPr>
              <w:widowControl w:val="0"/>
              <w:spacing w:line="240" w:lineRule="auto"/>
              <w:ind w:firstLine="211" w:firstLineChars="100"/>
              <w:rPr>
                <w:rFonts w:hint="eastAsia" w:ascii="宋体" w:hAnsi="宋体" w:eastAsia="宋体" w:cs="宋体_GB2312"/>
                <w:b/>
                <w:szCs w:val="21"/>
              </w:rPr>
            </w:pPr>
          </w:p>
        </w:tc>
        <w:tc>
          <w:tcPr>
            <w:tcW w:w="1143" w:type="dxa"/>
          </w:tcPr>
          <w:p w14:paraId="396DDF60">
            <w:pPr>
              <w:widowControl w:val="0"/>
              <w:spacing w:line="240" w:lineRule="auto"/>
              <w:ind w:firstLine="211" w:firstLineChars="100"/>
              <w:rPr>
                <w:rFonts w:hint="eastAsia" w:ascii="宋体" w:hAnsi="宋体" w:eastAsia="宋体" w:cs="宋体_GB2312"/>
                <w:b/>
                <w:szCs w:val="21"/>
              </w:rPr>
            </w:pPr>
          </w:p>
        </w:tc>
      </w:tr>
      <w:tr w14:paraId="3B67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094254D1">
            <w:pPr>
              <w:widowControl w:val="0"/>
              <w:spacing w:line="240" w:lineRule="auto"/>
              <w:ind w:firstLine="211" w:firstLineChars="100"/>
              <w:rPr>
                <w:rFonts w:hint="eastAsia" w:ascii="宋体" w:hAnsi="宋体" w:eastAsia="宋体" w:cs="宋体_GB2312"/>
                <w:b/>
                <w:szCs w:val="21"/>
              </w:rPr>
            </w:pPr>
          </w:p>
          <w:p w14:paraId="04D8921F">
            <w:pPr>
              <w:widowControl w:val="0"/>
              <w:spacing w:line="240" w:lineRule="auto"/>
              <w:ind w:firstLine="211" w:firstLineChars="100"/>
              <w:rPr>
                <w:rFonts w:hint="eastAsia" w:ascii="宋体" w:hAnsi="宋体" w:eastAsia="宋体" w:cs="宋体_GB2312"/>
                <w:b/>
                <w:szCs w:val="21"/>
              </w:rPr>
            </w:pPr>
          </w:p>
          <w:p w14:paraId="75C38CF6">
            <w:pPr>
              <w:widowControl w:val="0"/>
              <w:spacing w:line="240" w:lineRule="auto"/>
              <w:ind w:firstLine="211" w:firstLineChars="100"/>
              <w:rPr>
                <w:rFonts w:hint="eastAsia" w:ascii="宋体" w:hAnsi="宋体" w:eastAsia="宋体" w:cs="宋体_GB2312"/>
                <w:b/>
                <w:szCs w:val="21"/>
              </w:rPr>
            </w:pPr>
          </w:p>
        </w:tc>
        <w:tc>
          <w:tcPr>
            <w:tcW w:w="1316" w:type="dxa"/>
          </w:tcPr>
          <w:p w14:paraId="25251481">
            <w:pPr>
              <w:widowControl w:val="0"/>
              <w:spacing w:line="240" w:lineRule="auto"/>
              <w:ind w:firstLine="211" w:firstLineChars="100"/>
              <w:rPr>
                <w:rFonts w:hint="eastAsia" w:ascii="宋体" w:hAnsi="宋体" w:eastAsia="宋体" w:cs="宋体_GB2312"/>
                <w:b/>
                <w:szCs w:val="21"/>
              </w:rPr>
            </w:pPr>
          </w:p>
        </w:tc>
        <w:tc>
          <w:tcPr>
            <w:tcW w:w="1096" w:type="dxa"/>
          </w:tcPr>
          <w:p w14:paraId="01D63B2B">
            <w:pPr>
              <w:widowControl w:val="0"/>
              <w:spacing w:line="240" w:lineRule="auto"/>
              <w:ind w:firstLine="211" w:firstLineChars="100"/>
              <w:rPr>
                <w:rFonts w:hint="eastAsia" w:ascii="宋体" w:hAnsi="宋体" w:eastAsia="宋体" w:cs="宋体_GB2312"/>
                <w:b/>
                <w:szCs w:val="21"/>
              </w:rPr>
            </w:pPr>
          </w:p>
        </w:tc>
        <w:tc>
          <w:tcPr>
            <w:tcW w:w="1384" w:type="dxa"/>
          </w:tcPr>
          <w:p w14:paraId="342BB494">
            <w:pPr>
              <w:widowControl w:val="0"/>
              <w:spacing w:line="240" w:lineRule="auto"/>
              <w:ind w:firstLine="211" w:firstLineChars="100"/>
              <w:rPr>
                <w:rFonts w:hint="eastAsia" w:ascii="宋体" w:hAnsi="宋体" w:eastAsia="宋体" w:cs="宋体_GB2312"/>
                <w:b/>
                <w:szCs w:val="21"/>
              </w:rPr>
            </w:pPr>
          </w:p>
        </w:tc>
        <w:tc>
          <w:tcPr>
            <w:tcW w:w="923" w:type="dxa"/>
          </w:tcPr>
          <w:p w14:paraId="152909DF">
            <w:pPr>
              <w:widowControl w:val="0"/>
              <w:spacing w:line="240" w:lineRule="auto"/>
              <w:ind w:firstLine="211" w:firstLineChars="100"/>
              <w:rPr>
                <w:rFonts w:hint="eastAsia" w:ascii="宋体" w:hAnsi="宋体" w:eastAsia="宋体" w:cs="宋体_GB2312"/>
                <w:b/>
                <w:szCs w:val="21"/>
              </w:rPr>
            </w:pPr>
          </w:p>
        </w:tc>
        <w:tc>
          <w:tcPr>
            <w:tcW w:w="970" w:type="dxa"/>
          </w:tcPr>
          <w:p w14:paraId="7F42CE0C">
            <w:pPr>
              <w:widowControl w:val="0"/>
              <w:spacing w:line="240" w:lineRule="auto"/>
              <w:ind w:firstLine="211" w:firstLineChars="100"/>
              <w:rPr>
                <w:rFonts w:hint="eastAsia" w:ascii="宋体" w:hAnsi="宋体" w:eastAsia="宋体" w:cs="宋体_GB2312"/>
                <w:b/>
                <w:szCs w:val="21"/>
              </w:rPr>
            </w:pPr>
          </w:p>
        </w:tc>
        <w:tc>
          <w:tcPr>
            <w:tcW w:w="1003" w:type="dxa"/>
          </w:tcPr>
          <w:p w14:paraId="177773D9">
            <w:pPr>
              <w:widowControl w:val="0"/>
              <w:spacing w:line="240" w:lineRule="auto"/>
              <w:ind w:firstLine="211" w:firstLineChars="100"/>
              <w:rPr>
                <w:rFonts w:hint="eastAsia" w:ascii="宋体" w:hAnsi="宋体" w:eastAsia="宋体" w:cs="宋体_GB2312"/>
                <w:b/>
                <w:szCs w:val="21"/>
              </w:rPr>
            </w:pPr>
          </w:p>
        </w:tc>
        <w:tc>
          <w:tcPr>
            <w:tcW w:w="1143" w:type="dxa"/>
          </w:tcPr>
          <w:p w14:paraId="49DE8D3B">
            <w:pPr>
              <w:widowControl w:val="0"/>
              <w:spacing w:line="240" w:lineRule="auto"/>
              <w:ind w:firstLine="211" w:firstLineChars="100"/>
              <w:rPr>
                <w:rFonts w:hint="eastAsia" w:ascii="宋体" w:hAnsi="宋体" w:eastAsia="宋体" w:cs="宋体_GB2312"/>
                <w:b/>
                <w:szCs w:val="21"/>
              </w:rPr>
            </w:pPr>
          </w:p>
        </w:tc>
        <w:tc>
          <w:tcPr>
            <w:tcW w:w="1143" w:type="dxa"/>
          </w:tcPr>
          <w:p w14:paraId="15A9F479">
            <w:pPr>
              <w:widowControl w:val="0"/>
              <w:spacing w:line="240" w:lineRule="auto"/>
              <w:ind w:firstLine="211" w:firstLineChars="100"/>
              <w:rPr>
                <w:rFonts w:hint="eastAsia" w:ascii="宋体" w:hAnsi="宋体" w:eastAsia="宋体" w:cs="宋体_GB2312"/>
                <w:b/>
                <w:szCs w:val="21"/>
              </w:rPr>
            </w:pPr>
          </w:p>
        </w:tc>
      </w:tr>
      <w:tr w14:paraId="4984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14605E4B">
            <w:pPr>
              <w:widowControl w:val="0"/>
              <w:spacing w:line="240" w:lineRule="auto"/>
              <w:ind w:firstLine="211" w:firstLineChars="100"/>
              <w:rPr>
                <w:rFonts w:hint="eastAsia" w:ascii="宋体" w:hAnsi="宋体" w:eastAsia="宋体" w:cs="宋体_GB2312"/>
                <w:b/>
                <w:szCs w:val="21"/>
              </w:rPr>
            </w:pPr>
          </w:p>
          <w:p w14:paraId="326EBEAA">
            <w:pPr>
              <w:widowControl w:val="0"/>
              <w:spacing w:line="240" w:lineRule="auto"/>
              <w:ind w:firstLine="211" w:firstLineChars="100"/>
              <w:rPr>
                <w:rFonts w:hint="eastAsia" w:ascii="宋体" w:hAnsi="宋体" w:eastAsia="宋体" w:cs="宋体_GB2312"/>
                <w:b/>
                <w:szCs w:val="21"/>
              </w:rPr>
            </w:pPr>
          </w:p>
          <w:p w14:paraId="7D0CA172">
            <w:pPr>
              <w:widowControl w:val="0"/>
              <w:spacing w:line="240" w:lineRule="auto"/>
              <w:ind w:firstLine="211" w:firstLineChars="100"/>
              <w:rPr>
                <w:rFonts w:hint="eastAsia" w:ascii="宋体" w:hAnsi="宋体" w:eastAsia="宋体" w:cs="宋体_GB2312"/>
                <w:b/>
                <w:szCs w:val="21"/>
              </w:rPr>
            </w:pPr>
          </w:p>
        </w:tc>
        <w:tc>
          <w:tcPr>
            <w:tcW w:w="1316" w:type="dxa"/>
          </w:tcPr>
          <w:p w14:paraId="7D994485">
            <w:pPr>
              <w:widowControl w:val="0"/>
              <w:spacing w:line="240" w:lineRule="auto"/>
              <w:ind w:firstLine="211" w:firstLineChars="100"/>
              <w:rPr>
                <w:rFonts w:hint="eastAsia" w:ascii="宋体" w:hAnsi="宋体" w:eastAsia="宋体" w:cs="宋体_GB2312"/>
                <w:b/>
                <w:szCs w:val="21"/>
              </w:rPr>
            </w:pPr>
          </w:p>
        </w:tc>
        <w:tc>
          <w:tcPr>
            <w:tcW w:w="1096" w:type="dxa"/>
          </w:tcPr>
          <w:p w14:paraId="61F04702">
            <w:pPr>
              <w:widowControl w:val="0"/>
              <w:spacing w:line="240" w:lineRule="auto"/>
              <w:ind w:firstLine="211" w:firstLineChars="100"/>
              <w:rPr>
                <w:rFonts w:hint="eastAsia" w:ascii="宋体" w:hAnsi="宋体" w:eastAsia="宋体" w:cs="宋体_GB2312"/>
                <w:b/>
                <w:szCs w:val="21"/>
              </w:rPr>
            </w:pPr>
          </w:p>
        </w:tc>
        <w:tc>
          <w:tcPr>
            <w:tcW w:w="1384" w:type="dxa"/>
          </w:tcPr>
          <w:p w14:paraId="71604B13">
            <w:pPr>
              <w:widowControl w:val="0"/>
              <w:spacing w:line="240" w:lineRule="auto"/>
              <w:ind w:firstLine="211" w:firstLineChars="100"/>
              <w:rPr>
                <w:rFonts w:hint="eastAsia" w:ascii="宋体" w:hAnsi="宋体" w:eastAsia="宋体" w:cs="宋体_GB2312"/>
                <w:b/>
                <w:szCs w:val="21"/>
              </w:rPr>
            </w:pPr>
          </w:p>
        </w:tc>
        <w:tc>
          <w:tcPr>
            <w:tcW w:w="923" w:type="dxa"/>
          </w:tcPr>
          <w:p w14:paraId="7D2B5355">
            <w:pPr>
              <w:widowControl w:val="0"/>
              <w:spacing w:line="240" w:lineRule="auto"/>
              <w:ind w:firstLine="211" w:firstLineChars="100"/>
              <w:rPr>
                <w:rFonts w:hint="eastAsia" w:ascii="宋体" w:hAnsi="宋体" w:eastAsia="宋体" w:cs="宋体_GB2312"/>
                <w:b/>
                <w:szCs w:val="21"/>
              </w:rPr>
            </w:pPr>
          </w:p>
        </w:tc>
        <w:tc>
          <w:tcPr>
            <w:tcW w:w="970" w:type="dxa"/>
          </w:tcPr>
          <w:p w14:paraId="0EAF9D80">
            <w:pPr>
              <w:widowControl w:val="0"/>
              <w:spacing w:line="240" w:lineRule="auto"/>
              <w:ind w:firstLine="211" w:firstLineChars="100"/>
              <w:rPr>
                <w:rFonts w:hint="eastAsia" w:ascii="宋体" w:hAnsi="宋体" w:eastAsia="宋体" w:cs="宋体_GB2312"/>
                <w:b/>
                <w:szCs w:val="21"/>
              </w:rPr>
            </w:pPr>
          </w:p>
        </w:tc>
        <w:tc>
          <w:tcPr>
            <w:tcW w:w="1003" w:type="dxa"/>
          </w:tcPr>
          <w:p w14:paraId="26ECE394">
            <w:pPr>
              <w:widowControl w:val="0"/>
              <w:spacing w:line="240" w:lineRule="auto"/>
              <w:ind w:firstLine="211" w:firstLineChars="100"/>
              <w:rPr>
                <w:rFonts w:hint="eastAsia" w:ascii="宋体" w:hAnsi="宋体" w:eastAsia="宋体" w:cs="宋体_GB2312"/>
                <w:b/>
                <w:szCs w:val="21"/>
              </w:rPr>
            </w:pPr>
          </w:p>
        </w:tc>
        <w:tc>
          <w:tcPr>
            <w:tcW w:w="1143" w:type="dxa"/>
          </w:tcPr>
          <w:p w14:paraId="478D338A">
            <w:pPr>
              <w:widowControl w:val="0"/>
              <w:spacing w:line="240" w:lineRule="auto"/>
              <w:ind w:firstLine="211" w:firstLineChars="100"/>
              <w:rPr>
                <w:rFonts w:hint="eastAsia" w:ascii="宋体" w:hAnsi="宋体" w:eastAsia="宋体" w:cs="宋体_GB2312"/>
                <w:b/>
                <w:szCs w:val="21"/>
              </w:rPr>
            </w:pPr>
          </w:p>
        </w:tc>
        <w:tc>
          <w:tcPr>
            <w:tcW w:w="1143" w:type="dxa"/>
          </w:tcPr>
          <w:p w14:paraId="262F5130">
            <w:pPr>
              <w:widowControl w:val="0"/>
              <w:spacing w:line="240" w:lineRule="auto"/>
              <w:ind w:firstLine="211" w:firstLineChars="100"/>
              <w:rPr>
                <w:rFonts w:hint="eastAsia" w:ascii="宋体" w:hAnsi="宋体" w:eastAsia="宋体" w:cs="宋体_GB2312"/>
                <w:b/>
                <w:szCs w:val="21"/>
              </w:rPr>
            </w:pPr>
          </w:p>
        </w:tc>
      </w:tr>
    </w:tbl>
    <w:p w14:paraId="65A15DE1">
      <w:pPr>
        <w:widowControl w:val="0"/>
        <w:spacing w:line="240" w:lineRule="auto"/>
        <w:ind w:firstLine="211" w:firstLineChars="100"/>
        <w:rPr>
          <w:rFonts w:hint="eastAsia" w:ascii="宋体" w:hAnsi="宋体" w:eastAsia="宋体" w:cs="宋体_GB2312"/>
          <w:b/>
          <w:szCs w:val="21"/>
        </w:rPr>
      </w:pPr>
    </w:p>
    <w:p w14:paraId="7D317DB7">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注：</w:t>
      </w:r>
    </w:p>
    <w:p w14:paraId="6A4F21A3">
      <w:pPr>
        <w:spacing w:line="36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 、供应商必须按“分项报价明细表” 的格式详细报出投标总价的各个组成部分的报价，否则作无效投标处理。</w:t>
      </w:r>
    </w:p>
    <w:p w14:paraId="62612845">
      <w:pPr>
        <w:keepNext w:val="0"/>
        <w:keepLines w:val="0"/>
        <w:widowControl/>
        <w:suppressLineNumbers w:val="0"/>
        <w:jc w:val="left"/>
        <w:textAlignment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2</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“分项报价明细表”各分项报价合计应当与“</w:t>
      </w:r>
      <w:r>
        <w:rPr>
          <w:rFonts w:hint="eastAsia" w:ascii="仿宋_GB2312" w:hAnsi="仿宋_GB2312" w:eastAsia="仿宋_GB2312" w:cs="仿宋_GB2312"/>
          <w:bCs/>
          <w:sz w:val="24"/>
          <w:lang w:val="en-US" w:eastAsia="zh-CN"/>
        </w:rPr>
        <w:t>采购</w:t>
      </w:r>
      <w:r>
        <w:rPr>
          <w:rFonts w:hint="eastAsia" w:ascii="仿宋_GB2312" w:hAnsi="仿宋_GB2312" w:eastAsia="仿宋_GB2312" w:cs="仿宋_GB2312"/>
          <w:bCs/>
          <w:sz w:val="24"/>
        </w:rPr>
        <w:t>招标</w:t>
      </w:r>
      <w:r>
        <w:rPr>
          <w:rFonts w:hint="eastAsia" w:ascii="仿宋_GB2312" w:hAnsi="仿宋_GB2312" w:eastAsia="仿宋_GB2312" w:cs="仿宋_GB2312"/>
          <w:bCs/>
          <w:sz w:val="24"/>
          <w:lang w:val="en-US" w:eastAsia="zh-CN"/>
        </w:rPr>
        <w:t>报价一览</w:t>
      </w:r>
      <w:r>
        <w:rPr>
          <w:rFonts w:hint="eastAsia" w:ascii="仿宋_GB2312" w:hAnsi="仿宋_GB2312" w:eastAsia="仿宋_GB2312" w:cs="仿宋_GB2312"/>
          <w:bCs/>
          <w:sz w:val="24"/>
        </w:rPr>
        <w:t>表”报价合计相等</w:t>
      </w:r>
      <w:r>
        <w:rPr>
          <w:rFonts w:hint="eastAsia" w:ascii="仿宋_GB2312" w:hAnsi="仿宋_GB2312" w:eastAsia="仿宋_GB2312" w:cs="仿宋_GB2312"/>
          <w:bCs/>
          <w:sz w:val="24"/>
          <w:lang w:eastAsia="zh-CN"/>
        </w:rPr>
        <w:t>。</w:t>
      </w:r>
    </w:p>
    <w:p w14:paraId="15690A53">
      <w:pPr>
        <w:spacing w:line="360" w:lineRule="auto"/>
        <w:rPr>
          <w:rFonts w:ascii="宋体" w:hAnsi="宋体" w:cs="宋体_GB2312"/>
          <w:bCs/>
          <w:sz w:val="24"/>
        </w:rPr>
      </w:pPr>
    </w:p>
    <w:p w14:paraId="0405429E">
      <w:pPr>
        <w:spacing w:line="360" w:lineRule="auto"/>
        <w:rPr>
          <w:rFonts w:ascii="宋体" w:hAnsi="宋体" w:cs="宋体_GB2312"/>
          <w:bCs/>
          <w:sz w:val="24"/>
        </w:rPr>
      </w:pPr>
    </w:p>
    <w:p w14:paraId="7319F042">
      <w:pPr>
        <w:spacing w:before="78" w:line="219" w:lineRule="auto"/>
        <w:rPr>
          <w:rFonts w:ascii="宋体" w:hAnsi="宋体" w:eastAsia="宋体" w:cs="宋体"/>
          <w:spacing w:val="3"/>
          <w:sz w:val="24"/>
          <w:szCs w:val="24"/>
        </w:rPr>
      </w:pPr>
    </w:p>
    <w:p w14:paraId="590731E9">
      <w:pPr>
        <w:spacing w:before="78" w:line="219" w:lineRule="auto"/>
        <w:rPr>
          <w:rFonts w:ascii="宋体" w:hAnsi="宋体" w:eastAsia="宋体" w:cs="宋体"/>
          <w:spacing w:val="3"/>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17"/>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79591CA6">
      <w:pPr>
        <w:spacing w:before="184" w:line="219" w:lineRule="auto"/>
        <w:rPr>
          <w:rFonts w:ascii="宋体" w:hAnsi="宋体" w:eastAsia="宋体" w:cs="宋体"/>
          <w:spacing w:val="-1"/>
          <w:sz w:val="24"/>
          <w:szCs w:val="24"/>
        </w:rPr>
      </w:pPr>
    </w:p>
    <w:p w14:paraId="0CFADCF9">
      <w:pPr>
        <w:spacing w:before="184" w:line="219" w:lineRule="auto"/>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7E3C5BFC">
      <w:pPr>
        <w:spacing w:before="78" w:line="219" w:lineRule="auto"/>
        <w:ind w:left="531"/>
        <w:rPr>
          <w:rFonts w:ascii="宋体" w:hAnsi="宋体" w:eastAsia="宋体" w:cs="宋体"/>
          <w:spacing w:val="3"/>
          <w:sz w:val="24"/>
          <w:szCs w:val="24"/>
        </w:rPr>
      </w:pPr>
    </w:p>
    <w:p w14:paraId="2B743F5C">
      <w:pPr>
        <w:spacing w:line="480" w:lineRule="auto"/>
        <w:ind w:firstLine="630" w:firstLineChars="300"/>
        <w:jc w:val="right"/>
        <w:rPr>
          <w:rFonts w:ascii="宋体" w:hAnsi="宋体" w:cs="宋体"/>
          <w:szCs w:val="21"/>
          <w:u w:val="single"/>
          <w:lang w:val="en-GB"/>
        </w:rPr>
      </w:pPr>
      <w:r>
        <w:rPr>
          <w:rFonts w:hint="eastAsia" w:ascii="宋体" w:hAnsi="宋体" w:cs="宋体"/>
          <w:szCs w:val="21"/>
          <w:u w:val="single"/>
        </w:rPr>
        <w:t xml:space="preserve"> </w:t>
      </w:r>
      <w:r>
        <w:rPr>
          <w:rFonts w:hint="eastAsia" w:ascii="宋体" w:hAnsi="宋体" w:cs="宋体"/>
          <w:szCs w:val="21"/>
          <w:u w:val="single"/>
          <w:lang w:val="en-GB"/>
        </w:rPr>
        <w:t xml:space="preserve">   </w:t>
      </w:r>
      <w:r>
        <w:rPr>
          <w:rFonts w:hint="eastAsia" w:ascii="宋体" w:hAnsi="宋体" w:cs="宋体"/>
          <w:szCs w:val="21"/>
          <w:u w:val="single"/>
        </w:rPr>
        <w:t xml:space="preserve">   </w:t>
      </w:r>
      <w:r>
        <w:rPr>
          <w:rFonts w:hint="eastAsia" w:ascii="宋体" w:hAnsi="宋体" w:cs="宋体"/>
          <w:szCs w:val="21"/>
          <w:u w:val="single"/>
          <w:lang w:val="en-GB"/>
        </w:rPr>
        <w:t xml:space="preserve"> </w:t>
      </w:r>
      <w:r>
        <w:rPr>
          <w:rFonts w:hint="eastAsia" w:ascii="宋体" w:hAnsi="宋体" w:cs="宋体"/>
          <w:szCs w:val="21"/>
          <w:u w:val="single"/>
        </w:rPr>
        <w:t xml:space="preserve">    </w:t>
      </w:r>
      <w:r>
        <w:rPr>
          <w:rFonts w:hint="eastAsia" w:ascii="宋体" w:hAnsi="宋体" w:cs="宋体"/>
          <w:szCs w:val="21"/>
          <w:u w:val="single"/>
          <w:lang w:val="en-GB"/>
        </w:rPr>
        <w:t xml:space="preserve">      </w:t>
      </w:r>
    </w:p>
    <w:p w14:paraId="2CB290B6">
      <w:pPr>
        <w:spacing w:line="360" w:lineRule="auto"/>
        <w:rPr>
          <w:rFonts w:ascii="宋体" w:hAnsi="宋体" w:cs="宋体_GB2312"/>
          <w:bCs/>
          <w:sz w:val="24"/>
        </w:rPr>
      </w:pPr>
      <w:r>
        <w:rPr>
          <w:rFonts w:hint="eastAsia" w:ascii="宋体" w:hAnsi="宋体" w:cs="宋体_GB2312"/>
          <w:bCs/>
          <w:sz w:val="24"/>
        </w:rPr>
        <w:t>日期：    年   月   日</w:t>
      </w:r>
    </w:p>
    <w:p w14:paraId="0530FF79">
      <w:pPr>
        <w:rPr>
          <w:rFonts w:hint="eastAsia"/>
          <w:lang w:eastAsia="zh-CN"/>
        </w:rPr>
      </w:pPr>
    </w:p>
    <w:p w14:paraId="4A143A98">
      <w:pPr>
        <w:pStyle w:val="4"/>
        <w:jc w:val="center"/>
        <w:rPr>
          <w:rFonts w:hint="eastAsia" w:ascii="宋体" w:hAnsi="宋体" w:eastAsia="宋体" w:cs="Times New Roman"/>
        </w:rPr>
      </w:pPr>
      <w:r>
        <w:rPr>
          <w:rFonts w:hint="eastAsia" w:ascii="宋体" w:hAnsi="宋体" w:eastAsia="宋体" w:cs="Times New Roman"/>
        </w:rPr>
        <w:t>技术、商务响应偏离表</w:t>
      </w:r>
    </w:p>
    <w:p w14:paraId="127EB97F">
      <w:pPr>
        <w:shd w:val="clear" w:color="auto"/>
        <w:snapToGrid w:val="0"/>
        <w:spacing w:line="360" w:lineRule="auto"/>
        <w:ind w:firstLine="480" w:firstLineChars="200"/>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highlight w:val="none"/>
        </w:rPr>
        <w:t>说明：请投标人对应招标文件的“采购需求”中所列要求进行</w:t>
      </w:r>
      <w:r>
        <w:rPr>
          <w:rFonts w:hint="eastAsia" w:ascii="仿宋_GB2312" w:hAnsi="仿宋_GB2312" w:eastAsia="仿宋_GB2312" w:cs="仿宋_GB2312"/>
          <w:color w:val="auto"/>
          <w:sz w:val="24"/>
        </w:rPr>
        <w:t>比较和响应，如实、完整、准确的填写该表。投标文件有正、负偏离均应在下表中列明。若无偏离，请标明“完全响应”。供应商必须根据自身实际情况如实填写，评标委员会如发现有虚假描述的，该响应文件无效，该供应商列入黑名单，并报政府采购主管部门严肃处理</w:t>
      </w:r>
    </w:p>
    <w:p w14:paraId="31E102F1">
      <w:pPr>
        <w:shd w:val="clear" w:color="auto"/>
        <w:snapToGrid w:val="0"/>
        <w:spacing w:line="360" w:lineRule="auto"/>
        <w:ind w:firstLine="420" w:firstLineChars="200"/>
        <w:rPr>
          <w:rFonts w:hint="eastAsia" w:ascii="宋体" w:hAnsi="宋体"/>
          <w:color w:val="auto"/>
        </w:rPr>
      </w:pPr>
    </w:p>
    <w:tbl>
      <w:tblPr>
        <w:tblStyle w:val="1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935"/>
        <w:gridCol w:w="2235"/>
        <w:gridCol w:w="1755"/>
        <w:gridCol w:w="1920"/>
      </w:tblGrid>
      <w:tr w14:paraId="4085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blHeader/>
        </w:trPr>
        <w:tc>
          <w:tcPr>
            <w:tcW w:w="854" w:type="dxa"/>
            <w:tcBorders>
              <w:top w:val="single" w:color="auto" w:sz="4" w:space="0"/>
              <w:left w:val="single" w:color="auto" w:sz="4" w:space="0"/>
              <w:bottom w:val="single" w:color="auto" w:sz="4" w:space="0"/>
              <w:right w:val="single" w:color="auto" w:sz="4" w:space="0"/>
            </w:tcBorders>
            <w:noWrap w:val="0"/>
            <w:vAlign w:val="center"/>
          </w:tcPr>
          <w:p w14:paraId="41C531E7">
            <w:pPr>
              <w:shd w:val="clear" w:color="auto"/>
              <w:snapToGrid w:val="0"/>
              <w:spacing w:line="300" w:lineRule="auto"/>
              <w:jc w:val="center"/>
              <w:rPr>
                <w:rFonts w:ascii="宋体" w:hAnsi="宋体"/>
                <w:color w:val="auto"/>
                <w:szCs w:val="21"/>
              </w:rPr>
            </w:pPr>
            <w:r>
              <w:rPr>
                <w:rFonts w:hint="eastAsia" w:ascii="宋体" w:hAnsi="宋体"/>
                <w:color w:val="auto"/>
                <w:szCs w:val="21"/>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24A5BFE">
            <w:pPr>
              <w:shd w:val="clear" w:color="auto"/>
              <w:snapToGrid w:val="0"/>
              <w:spacing w:line="300" w:lineRule="auto"/>
              <w:jc w:val="center"/>
              <w:rPr>
                <w:rFonts w:hint="eastAsia" w:ascii="宋体" w:hAnsi="宋体"/>
                <w:color w:val="auto"/>
                <w:szCs w:val="21"/>
              </w:rPr>
            </w:pPr>
            <w:r>
              <w:rPr>
                <w:rFonts w:hint="eastAsia" w:ascii="宋体" w:hAnsi="宋体"/>
                <w:color w:val="auto"/>
                <w:szCs w:val="21"/>
              </w:rPr>
              <w:t>招标文件条款</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53CCE309">
            <w:pPr>
              <w:shd w:val="clear" w:color="auto"/>
              <w:snapToGrid w:val="0"/>
              <w:spacing w:line="300" w:lineRule="auto"/>
              <w:jc w:val="center"/>
              <w:rPr>
                <w:rFonts w:ascii="宋体" w:hAnsi="宋体"/>
                <w:color w:val="auto"/>
                <w:szCs w:val="21"/>
              </w:rPr>
            </w:pPr>
            <w:r>
              <w:rPr>
                <w:rFonts w:hint="eastAsia" w:ascii="宋体" w:hAnsi="宋体"/>
                <w:color w:val="auto"/>
                <w:szCs w:val="21"/>
              </w:rPr>
              <w:t>招标文件中技术要求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0E22346">
            <w:pPr>
              <w:shd w:val="clear" w:color="auto"/>
              <w:snapToGrid w:val="0"/>
              <w:spacing w:line="300" w:lineRule="auto"/>
              <w:jc w:val="center"/>
              <w:rPr>
                <w:rFonts w:hint="eastAsia" w:ascii="宋体" w:hAnsi="宋体"/>
                <w:color w:val="auto"/>
                <w:szCs w:val="21"/>
              </w:rPr>
            </w:pPr>
            <w:r>
              <w:rPr>
                <w:rFonts w:hint="eastAsia" w:ascii="宋体" w:hAnsi="宋体"/>
                <w:color w:val="auto"/>
                <w:szCs w:val="21"/>
              </w:rPr>
              <w:t>投标文件响应</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EB97C0C">
            <w:pPr>
              <w:shd w:val="clear" w:color="auto"/>
              <w:snapToGrid w:val="0"/>
              <w:spacing w:line="300" w:lineRule="auto"/>
              <w:jc w:val="center"/>
              <w:rPr>
                <w:rFonts w:hint="eastAsia" w:ascii="宋体" w:hAnsi="宋体"/>
                <w:color w:val="auto"/>
                <w:szCs w:val="21"/>
              </w:rPr>
            </w:pPr>
            <w:r>
              <w:rPr>
                <w:rFonts w:hint="eastAsia" w:ascii="宋体" w:hAnsi="宋体"/>
                <w:color w:val="auto"/>
                <w:szCs w:val="21"/>
              </w:rPr>
              <w:t>偏离</w:t>
            </w:r>
          </w:p>
        </w:tc>
      </w:tr>
      <w:tr w14:paraId="1B95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4" w:type="dxa"/>
            <w:tcBorders>
              <w:top w:val="single" w:color="auto" w:sz="4" w:space="0"/>
              <w:left w:val="single" w:color="auto" w:sz="4" w:space="0"/>
              <w:bottom w:val="single" w:color="auto" w:sz="4" w:space="0"/>
              <w:right w:val="single" w:color="auto" w:sz="4" w:space="0"/>
            </w:tcBorders>
            <w:noWrap w:val="0"/>
            <w:vAlign w:val="center"/>
          </w:tcPr>
          <w:p w14:paraId="23C1F21E">
            <w:pPr>
              <w:shd w:val="clear" w:color="auto"/>
              <w:spacing w:line="360" w:lineRule="auto"/>
              <w:jc w:val="center"/>
              <w:rPr>
                <w:rFonts w:ascii="宋体" w:hAnsi="宋体"/>
                <w:color w:val="auto"/>
                <w:sz w:val="24"/>
              </w:rPr>
            </w:pPr>
            <w:r>
              <w:rPr>
                <w:rFonts w:hint="eastAsia" w:ascii="宋体" w:hAnsi="宋体"/>
                <w:color w:val="auto"/>
                <w:sz w:val="24"/>
              </w:rPr>
              <w:t>1</w:t>
            </w:r>
          </w:p>
        </w:tc>
        <w:tc>
          <w:tcPr>
            <w:tcW w:w="1935" w:type="dxa"/>
            <w:tcBorders>
              <w:top w:val="single" w:color="auto" w:sz="4" w:space="0"/>
              <w:left w:val="single" w:color="auto" w:sz="4" w:space="0"/>
              <w:bottom w:val="single" w:color="auto" w:sz="4" w:space="0"/>
              <w:right w:val="single" w:color="auto" w:sz="4" w:space="0"/>
            </w:tcBorders>
            <w:noWrap w:val="0"/>
            <w:vAlign w:val="top"/>
          </w:tcPr>
          <w:p w14:paraId="54E88A1E">
            <w:pPr>
              <w:shd w:val="clear" w:color="auto"/>
              <w:snapToGrid w:val="0"/>
              <w:spacing w:line="360" w:lineRule="auto"/>
              <w:rPr>
                <w:rFonts w:ascii="宋体" w:hAnsi="宋体"/>
                <w:color w:val="auto"/>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75ED1165">
            <w:pPr>
              <w:shd w:val="clear" w:color="auto"/>
              <w:snapToGrid w:val="0"/>
              <w:spacing w:line="360" w:lineRule="auto"/>
              <w:jc w:val="center"/>
              <w:rPr>
                <w:rFonts w:ascii="宋体" w:hAnsi="宋体"/>
                <w:color w:val="auto"/>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F454485">
            <w:pPr>
              <w:shd w:val="clear" w:color="auto"/>
              <w:snapToGrid w:val="0"/>
              <w:spacing w:line="360" w:lineRule="auto"/>
              <w:jc w:val="center"/>
              <w:rPr>
                <w:rFonts w:ascii="宋体" w:hAnsi="宋体"/>
                <w:color w:val="auto"/>
                <w:sz w:val="24"/>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C9E036B">
            <w:pPr>
              <w:shd w:val="clear" w:color="auto"/>
              <w:snapToGrid w:val="0"/>
              <w:spacing w:line="360" w:lineRule="auto"/>
              <w:jc w:val="center"/>
              <w:rPr>
                <w:rFonts w:ascii="宋体" w:hAnsi="宋体"/>
                <w:color w:val="auto"/>
                <w:sz w:val="24"/>
              </w:rPr>
            </w:pPr>
          </w:p>
        </w:tc>
      </w:tr>
      <w:tr w14:paraId="1CD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4" w:type="dxa"/>
            <w:tcBorders>
              <w:top w:val="single" w:color="auto" w:sz="4" w:space="0"/>
              <w:left w:val="single" w:color="auto" w:sz="4" w:space="0"/>
              <w:bottom w:val="single" w:color="auto" w:sz="4" w:space="0"/>
              <w:right w:val="single" w:color="auto" w:sz="4" w:space="0"/>
            </w:tcBorders>
            <w:noWrap w:val="0"/>
            <w:vAlign w:val="center"/>
          </w:tcPr>
          <w:p w14:paraId="067C9588">
            <w:pPr>
              <w:shd w:val="clear" w:color="auto"/>
              <w:spacing w:line="360" w:lineRule="auto"/>
              <w:jc w:val="center"/>
              <w:rPr>
                <w:rFonts w:ascii="宋体" w:hAnsi="宋体"/>
                <w:color w:val="auto"/>
                <w:sz w:val="24"/>
              </w:rPr>
            </w:pPr>
            <w:r>
              <w:rPr>
                <w:rFonts w:hint="eastAsia" w:ascii="宋体" w:hAnsi="宋体"/>
                <w:color w:val="auto"/>
                <w:sz w:val="24"/>
              </w:rPr>
              <w:t>2</w:t>
            </w:r>
          </w:p>
        </w:tc>
        <w:tc>
          <w:tcPr>
            <w:tcW w:w="1935" w:type="dxa"/>
            <w:tcBorders>
              <w:top w:val="single" w:color="auto" w:sz="4" w:space="0"/>
              <w:left w:val="single" w:color="auto" w:sz="4" w:space="0"/>
              <w:bottom w:val="single" w:color="auto" w:sz="4" w:space="0"/>
              <w:right w:val="single" w:color="auto" w:sz="4" w:space="0"/>
            </w:tcBorders>
            <w:noWrap w:val="0"/>
            <w:vAlign w:val="top"/>
          </w:tcPr>
          <w:p w14:paraId="36A6D1C0">
            <w:pPr>
              <w:shd w:val="clear" w:color="auto"/>
              <w:snapToGrid w:val="0"/>
              <w:spacing w:line="360" w:lineRule="auto"/>
              <w:rPr>
                <w:rFonts w:ascii="宋体" w:hAnsi="宋体"/>
                <w:color w:val="auto"/>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7D31720B">
            <w:pPr>
              <w:shd w:val="clear" w:color="auto"/>
              <w:snapToGrid w:val="0"/>
              <w:spacing w:line="360" w:lineRule="auto"/>
              <w:jc w:val="center"/>
              <w:rPr>
                <w:rFonts w:ascii="宋体" w:hAnsi="宋体"/>
                <w:color w:val="auto"/>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F1895A0">
            <w:pPr>
              <w:shd w:val="clear" w:color="auto"/>
              <w:snapToGrid w:val="0"/>
              <w:spacing w:line="360" w:lineRule="auto"/>
              <w:jc w:val="center"/>
              <w:rPr>
                <w:rFonts w:ascii="宋体" w:hAnsi="宋体"/>
                <w:color w:val="auto"/>
                <w:sz w:val="24"/>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6510E13">
            <w:pPr>
              <w:shd w:val="clear" w:color="auto"/>
              <w:snapToGrid w:val="0"/>
              <w:spacing w:line="360" w:lineRule="auto"/>
              <w:jc w:val="center"/>
              <w:rPr>
                <w:rFonts w:ascii="宋体" w:hAnsi="宋体"/>
                <w:color w:val="auto"/>
                <w:sz w:val="24"/>
              </w:rPr>
            </w:pPr>
          </w:p>
        </w:tc>
      </w:tr>
      <w:tr w14:paraId="0D0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4" w:type="dxa"/>
            <w:tcBorders>
              <w:top w:val="single" w:color="auto" w:sz="4" w:space="0"/>
              <w:left w:val="single" w:color="auto" w:sz="4" w:space="0"/>
              <w:bottom w:val="single" w:color="auto" w:sz="4" w:space="0"/>
              <w:right w:val="single" w:color="auto" w:sz="4" w:space="0"/>
            </w:tcBorders>
            <w:noWrap w:val="0"/>
            <w:vAlign w:val="center"/>
          </w:tcPr>
          <w:p w14:paraId="5210C103">
            <w:pPr>
              <w:shd w:val="clear" w:color="auto"/>
              <w:spacing w:line="360" w:lineRule="auto"/>
              <w:jc w:val="center"/>
              <w:rPr>
                <w:rFonts w:ascii="宋体" w:hAnsi="宋体"/>
                <w:color w:val="auto"/>
                <w:sz w:val="24"/>
              </w:rPr>
            </w:pPr>
            <w:r>
              <w:rPr>
                <w:rFonts w:hint="eastAsia" w:ascii="宋体" w:hAnsi="宋体"/>
                <w:color w:val="auto"/>
                <w:sz w:val="24"/>
              </w:rPr>
              <w:t>3</w:t>
            </w:r>
          </w:p>
        </w:tc>
        <w:tc>
          <w:tcPr>
            <w:tcW w:w="1935" w:type="dxa"/>
            <w:tcBorders>
              <w:top w:val="single" w:color="auto" w:sz="4" w:space="0"/>
              <w:left w:val="single" w:color="auto" w:sz="4" w:space="0"/>
              <w:bottom w:val="single" w:color="auto" w:sz="4" w:space="0"/>
              <w:right w:val="single" w:color="auto" w:sz="4" w:space="0"/>
            </w:tcBorders>
            <w:noWrap w:val="0"/>
            <w:vAlign w:val="top"/>
          </w:tcPr>
          <w:p w14:paraId="5CFF23E6">
            <w:pPr>
              <w:shd w:val="clear" w:color="auto"/>
              <w:snapToGrid w:val="0"/>
              <w:spacing w:line="360" w:lineRule="auto"/>
              <w:rPr>
                <w:rFonts w:ascii="宋体" w:hAnsi="宋体"/>
                <w:color w:val="auto"/>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496B93D1">
            <w:pPr>
              <w:shd w:val="clear" w:color="auto"/>
              <w:snapToGrid w:val="0"/>
              <w:spacing w:line="360" w:lineRule="auto"/>
              <w:jc w:val="center"/>
              <w:rPr>
                <w:rFonts w:ascii="宋体" w:hAnsi="宋体"/>
                <w:color w:val="auto"/>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77F73A6">
            <w:pPr>
              <w:shd w:val="clear" w:color="auto"/>
              <w:snapToGrid w:val="0"/>
              <w:spacing w:line="360" w:lineRule="auto"/>
              <w:jc w:val="center"/>
              <w:rPr>
                <w:rFonts w:ascii="宋体" w:hAnsi="宋体"/>
                <w:color w:val="auto"/>
                <w:sz w:val="24"/>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1AAB209">
            <w:pPr>
              <w:shd w:val="clear" w:color="auto"/>
              <w:snapToGrid w:val="0"/>
              <w:spacing w:line="360" w:lineRule="auto"/>
              <w:jc w:val="center"/>
              <w:rPr>
                <w:rFonts w:ascii="宋体" w:hAnsi="宋体"/>
                <w:color w:val="auto"/>
                <w:sz w:val="24"/>
              </w:rPr>
            </w:pPr>
          </w:p>
        </w:tc>
      </w:tr>
      <w:tr w14:paraId="6CA7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4" w:type="dxa"/>
            <w:tcBorders>
              <w:top w:val="single" w:color="auto" w:sz="4" w:space="0"/>
              <w:left w:val="single" w:color="auto" w:sz="4" w:space="0"/>
              <w:bottom w:val="single" w:color="auto" w:sz="4" w:space="0"/>
              <w:right w:val="single" w:color="auto" w:sz="4" w:space="0"/>
            </w:tcBorders>
            <w:noWrap w:val="0"/>
            <w:vAlign w:val="center"/>
          </w:tcPr>
          <w:p w14:paraId="1786C189">
            <w:pPr>
              <w:shd w:val="clear" w:color="auto"/>
              <w:spacing w:line="360" w:lineRule="auto"/>
              <w:jc w:val="center"/>
              <w:rPr>
                <w:rFonts w:ascii="宋体" w:hAnsi="宋体"/>
                <w:color w:val="auto"/>
                <w:sz w:val="24"/>
              </w:rPr>
            </w:pPr>
            <w:r>
              <w:rPr>
                <w:rFonts w:hint="eastAsia" w:ascii="宋体" w:hAnsi="宋体"/>
                <w:color w:val="auto"/>
                <w:sz w:val="24"/>
              </w:rPr>
              <w:t>4</w:t>
            </w:r>
          </w:p>
        </w:tc>
        <w:tc>
          <w:tcPr>
            <w:tcW w:w="1935" w:type="dxa"/>
            <w:tcBorders>
              <w:top w:val="single" w:color="auto" w:sz="4" w:space="0"/>
              <w:left w:val="single" w:color="auto" w:sz="4" w:space="0"/>
              <w:bottom w:val="single" w:color="auto" w:sz="4" w:space="0"/>
              <w:right w:val="single" w:color="auto" w:sz="4" w:space="0"/>
            </w:tcBorders>
            <w:noWrap w:val="0"/>
            <w:vAlign w:val="top"/>
          </w:tcPr>
          <w:p w14:paraId="57681609">
            <w:pPr>
              <w:shd w:val="clear" w:color="auto"/>
              <w:snapToGrid w:val="0"/>
              <w:spacing w:line="360" w:lineRule="auto"/>
              <w:rPr>
                <w:rFonts w:ascii="宋体" w:hAnsi="宋体"/>
                <w:color w:val="auto"/>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3F4E9013">
            <w:pPr>
              <w:shd w:val="clear" w:color="auto"/>
              <w:snapToGrid w:val="0"/>
              <w:spacing w:line="360" w:lineRule="auto"/>
              <w:jc w:val="center"/>
              <w:rPr>
                <w:rFonts w:ascii="宋体" w:hAnsi="宋体"/>
                <w:color w:val="auto"/>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9B8DBDD">
            <w:pPr>
              <w:shd w:val="clear" w:color="auto"/>
              <w:snapToGrid w:val="0"/>
              <w:spacing w:line="360" w:lineRule="auto"/>
              <w:jc w:val="center"/>
              <w:rPr>
                <w:rFonts w:ascii="宋体" w:hAnsi="宋体"/>
                <w:color w:val="auto"/>
                <w:sz w:val="24"/>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6355753">
            <w:pPr>
              <w:shd w:val="clear" w:color="auto"/>
              <w:snapToGrid w:val="0"/>
              <w:spacing w:line="360" w:lineRule="auto"/>
              <w:jc w:val="center"/>
              <w:rPr>
                <w:rFonts w:ascii="宋体" w:hAnsi="宋体"/>
                <w:color w:val="auto"/>
                <w:sz w:val="24"/>
              </w:rPr>
            </w:pPr>
          </w:p>
        </w:tc>
      </w:tr>
      <w:tr w14:paraId="78FE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4" w:type="dxa"/>
            <w:tcBorders>
              <w:top w:val="single" w:color="auto" w:sz="4" w:space="0"/>
              <w:left w:val="single" w:color="auto" w:sz="4" w:space="0"/>
              <w:bottom w:val="single" w:color="auto" w:sz="4" w:space="0"/>
              <w:right w:val="single" w:color="auto" w:sz="4" w:space="0"/>
            </w:tcBorders>
            <w:noWrap w:val="0"/>
            <w:vAlign w:val="center"/>
          </w:tcPr>
          <w:p w14:paraId="42036539">
            <w:pPr>
              <w:shd w:val="clear" w:color="auto"/>
              <w:spacing w:line="360" w:lineRule="auto"/>
              <w:jc w:val="center"/>
              <w:rPr>
                <w:rFonts w:ascii="宋体" w:hAnsi="宋体"/>
                <w:color w:val="auto"/>
                <w:sz w:val="24"/>
              </w:rPr>
            </w:pPr>
            <w:r>
              <w:rPr>
                <w:rFonts w:hint="eastAsia" w:ascii="宋体" w:hAnsi="宋体"/>
                <w:color w:val="auto"/>
                <w:sz w:val="24"/>
              </w:rPr>
              <w:t>5</w:t>
            </w:r>
          </w:p>
        </w:tc>
        <w:tc>
          <w:tcPr>
            <w:tcW w:w="1935" w:type="dxa"/>
            <w:tcBorders>
              <w:top w:val="single" w:color="auto" w:sz="4" w:space="0"/>
              <w:left w:val="single" w:color="auto" w:sz="4" w:space="0"/>
              <w:bottom w:val="single" w:color="auto" w:sz="4" w:space="0"/>
              <w:right w:val="single" w:color="auto" w:sz="4" w:space="0"/>
            </w:tcBorders>
            <w:noWrap w:val="0"/>
            <w:vAlign w:val="top"/>
          </w:tcPr>
          <w:p w14:paraId="203163EB">
            <w:pPr>
              <w:shd w:val="clear" w:color="auto"/>
              <w:snapToGrid w:val="0"/>
              <w:spacing w:line="360" w:lineRule="auto"/>
              <w:rPr>
                <w:rFonts w:ascii="宋体" w:hAnsi="宋体"/>
                <w:color w:val="auto"/>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629B7940">
            <w:pPr>
              <w:shd w:val="clear" w:color="auto"/>
              <w:snapToGrid w:val="0"/>
              <w:spacing w:line="360" w:lineRule="auto"/>
              <w:jc w:val="center"/>
              <w:rPr>
                <w:rFonts w:ascii="宋体" w:hAnsi="宋体"/>
                <w:color w:val="auto"/>
                <w:sz w:val="24"/>
              </w:rPr>
            </w:pPr>
            <w:r>
              <w:rPr>
                <w:rFonts w:hint="eastAsia" w:ascii="宋体" w:hAnsi="宋体"/>
                <w:b/>
                <w:bCs/>
                <w:color w:val="auto"/>
                <w:sz w:val="24"/>
              </w:rPr>
              <w:t>……</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0B39FCF">
            <w:pPr>
              <w:shd w:val="clear" w:color="auto"/>
              <w:snapToGrid w:val="0"/>
              <w:spacing w:line="360" w:lineRule="auto"/>
              <w:jc w:val="center"/>
              <w:rPr>
                <w:rFonts w:ascii="宋体" w:hAnsi="宋体"/>
                <w:color w:val="auto"/>
                <w:sz w:val="24"/>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B99BCBA">
            <w:pPr>
              <w:shd w:val="clear" w:color="auto"/>
              <w:snapToGrid w:val="0"/>
              <w:spacing w:line="360" w:lineRule="auto"/>
              <w:jc w:val="center"/>
              <w:rPr>
                <w:rFonts w:hint="eastAsia" w:ascii="宋体" w:hAnsi="宋体"/>
                <w:color w:val="auto"/>
                <w:sz w:val="24"/>
              </w:rPr>
            </w:pPr>
          </w:p>
        </w:tc>
      </w:tr>
      <w:tr w14:paraId="0600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trPr>
        <w:tc>
          <w:tcPr>
            <w:tcW w:w="854" w:type="dxa"/>
            <w:tcBorders>
              <w:top w:val="single" w:color="auto" w:sz="4" w:space="0"/>
              <w:left w:val="single" w:color="auto" w:sz="4" w:space="0"/>
              <w:bottom w:val="single" w:color="auto" w:sz="4" w:space="0"/>
              <w:right w:val="single" w:color="auto" w:sz="4" w:space="0"/>
            </w:tcBorders>
            <w:noWrap w:val="0"/>
            <w:vAlign w:val="center"/>
          </w:tcPr>
          <w:p w14:paraId="4FFB6D5D">
            <w:pPr>
              <w:shd w:val="clear" w:color="auto"/>
              <w:spacing w:line="360" w:lineRule="auto"/>
              <w:jc w:val="center"/>
              <w:rPr>
                <w:rFonts w:ascii="宋体" w:hAnsi="宋体"/>
                <w:color w:val="auto"/>
                <w:sz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38914D88">
            <w:pPr>
              <w:shd w:val="clear" w:color="auto"/>
              <w:snapToGrid w:val="0"/>
              <w:spacing w:line="360" w:lineRule="auto"/>
              <w:rPr>
                <w:rFonts w:ascii="宋体" w:hAnsi="宋体"/>
                <w:color w:val="auto"/>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79D5230E">
            <w:pPr>
              <w:shd w:val="clear" w:color="auto"/>
              <w:snapToGrid w:val="0"/>
              <w:spacing w:line="360" w:lineRule="auto"/>
              <w:rPr>
                <w:rFonts w:hint="eastAsia" w:ascii="宋体" w:hAnsi="宋体"/>
                <w:color w:val="auto"/>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B6BBAFA">
            <w:pPr>
              <w:shd w:val="clear" w:color="auto"/>
              <w:snapToGrid w:val="0"/>
              <w:spacing w:line="360" w:lineRule="auto"/>
              <w:jc w:val="center"/>
              <w:rPr>
                <w:rFonts w:hint="eastAsia" w:ascii="宋体" w:hAnsi="宋体"/>
                <w:color w:val="auto"/>
                <w:sz w:val="24"/>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661788B">
            <w:pPr>
              <w:shd w:val="clear" w:color="auto"/>
              <w:snapToGrid w:val="0"/>
              <w:spacing w:line="360" w:lineRule="auto"/>
              <w:jc w:val="center"/>
              <w:rPr>
                <w:rFonts w:ascii="宋体" w:hAnsi="宋体"/>
                <w:color w:val="auto"/>
                <w:sz w:val="24"/>
              </w:rPr>
            </w:pPr>
          </w:p>
        </w:tc>
      </w:tr>
    </w:tbl>
    <w:p w14:paraId="06ED2FBE">
      <w:pPr>
        <w:shd w:val="clear" w:color="auto"/>
        <w:snapToGrid w:val="0"/>
        <w:spacing w:line="360" w:lineRule="auto"/>
        <w:ind w:firstLine="480" w:firstLineChars="200"/>
        <w:rPr>
          <w:rFonts w:hint="eastAsia" w:ascii="宋体" w:hAnsi="宋体"/>
          <w:color w:val="auto"/>
          <w:sz w:val="24"/>
        </w:rPr>
      </w:pPr>
    </w:p>
    <w:p w14:paraId="317FBE23">
      <w:pPr>
        <w:shd w:val="clear" w:color="auto"/>
        <w:snapToGrid w:val="0"/>
        <w:spacing w:line="360" w:lineRule="auto"/>
        <w:ind w:firstLine="480" w:firstLineChars="200"/>
        <w:rPr>
          <w:rFonts w:hint="eastAsia" w:ascii="宋体" w:hAnsi="宋体"/>
          <w:color w:val="auto"/>
          <w:sz w:val="24"/>
        </w:rPr>
      </w:pPr>
    </w:p>
    <w:p w14:paraId="08C92F3E">
      <w:pPr>
        <w:spacing w:before="78" w:line="219" w:lineRule="auto"/>
        <w:rPr>
          <w:rFonts w:ascii="宋体" w:hAnsi="宋体" w:eastAsia="宋体" w:cs="宋体"/>
          <w:spacing w:val="3"/>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17"/>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3E62133E">
      <w:pPr>
        <w:spacing w:before="184" w:line="219" w:lineRule="auto"/>
        <w:rPr>
          <w:rFonts w:ascii="宋体" w:hAnsi="宋体" w:eastAsia="宋体" w:cs="宋体"/>
          <w:spacing w:val="-1"/>
          <w:sz w:val="24"/>
          <w:szCs w:val="24"/>
        </w:rPr>
      </w:pPr>
    </w:p>
    <w:p w14:paraId="33B4180D">
      <w:pPr>
        <w:spacing w:before="184" w:line="219" w:lineRule="auto"/>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5C9E372A">
      <w:pPr>
        <w:spacing w:before="78" w:line="219" w:lineRule="auto"/>
        <w:ind w:left="531"/>
        <w:rPr>
          <w:rFonts w:ascii="宋体" w:hAnsi="宋体" w:eastAsia="宋体" w:cs="宋体"/>
          <w:spacing w:val="3"/>
          <w:sz w:val="24"/>
          <w:szCs w:val="24"/>
        </w:rPr>
      </w:pPr>
    </w:p>
    <w:p w14:paraId="02B3AFA0">
      <w:pPr>
        <w:spacing w:line="480" w:lineRule="auto"/>
        <w:ind w:firstLine="630" w:firstLineChars="300"/>
        <w:jc w:val="right"/>
        <w:rPr>
          <w:rFonts w:ascii="宋体" w:hAnsi="宋体" w:cs="宋体"/>
          <w:szCs w:val="21"/>
          <w:u w:val="single"/>
          <w:lang w:val="en-GB"/>
        </w:rPr>
      </w:pPr>
      <w:r>
        <w:rPr>
          <w:rFonts w:hint="eastAsia" w:ascii="宋体" w:hAnsi="宋体" w:cs="宋体"/>
          <w:szCs w:val="21"/>
          <w:u w:val="single"/>
        </w:rPr>
        <w:t xml:space="preserve"> </w:t>
      </w:r>
      <w:r>
        <w:rPr>
          <w:rFonts w:hint="eastAsia" w:ascii="宋体" w:hAnsi="宋体" w:cs="宋体"/>
          <w:szCs w:val="21"/>
          <w:u w:val="single"/>
          <w:lang w:val="en-GB"/>
        </w:rPr>
        <w:t xml:space="preserve">   </w:t>
      </w:r>
      <w:r>
        <w:rPr>
          <w:rFonts w:hint="eastAsia" w:ascii="宋体" w:hAnsi="宋体" w:cs="宋体"/>
          <w:szCs w:val="21"/>
          <w:u w:val="single"/>
        </w:rPr>
        <w:t xml:space="preserve">   </w:t>
      </w:r>
      <w:r>
        <w:rPr>
          <w:rFonts w:hint="eastAsia" w:ascii="宋体" w:hAnsi="宋体" w:cs="宋体"/>
          <w:szCs w:val="21"/>
          <w:u w:val="single"/>
          <w:lang w:val="en-GB"/>
        </w:rPr>
        <w:t xml:space="preserve"> </w:t>
      </w:r>
      <w:r>
        <w:rPr>
          <w:rFonts w:hint="eastAsia" w:ascii="宋体" w:hAnsi="宋体" w:cs="宋体"/>
          <w:szCs w:val="21"/>
          <w:u w:val="single"/>
        </w:rPr>
        <w:t xml:space="preserve">    </w:t>
      </w:r>
      <w:r>
        <w:rPr>
          <w:rFonts w:hint="eastAsia" w:ascii="宋体" w:hAnsi="宋体" w:cs="宋体"/>
          <w:szCs w:val="21"/>
          <w:u w:val="single"/>
          <w:lang w:val="en-GB"/>
        </w:rPr>
        <w:t xml:space="preserve">      </w:t>
      </w:r>
    </w:p>
    <w:p w14:paraId="1219053B">
      <w:pPr>
        <w:spacing w:line="360" w:lineRule="auto"/>
        <w:rPr>
          <w:rFonts w:ascii="宋体" w:hAnsi="宋体" w:cs="宋体_GB2312"/>
          <w:bCs/>
          <w:sz w:val="24"/>
        </w:rPr>
      </w:pPr>
      <w:r>
        <w:rPr>
          <w:rFonts w:hint="eastAsia" w:ascii="宋体" w:hAnsi="宋体" w:cs="宋体_GB2312"/>
          <w:bCs/>
          <w:sz w:val="24"/>
        </w:rPr>
        <w:t>日期：    年   月   日</w:t>
      </w:r>
    </w:p>
    <w:p w14:paraId="1A08DB1D">
      <w:pPr>
        <w:shd w:val="clear" w:color="auto"/>
        <w:snapToGrid w:val="0"/>
        <w:spacing w:line="360" w:lineRule="auto"/>
        <w:rPr>
          <w:rFonts w:hint="eastAsia" w:ascii="宋体" w:hAnsi="宋体"/>
          <w:color w:val="auto"/>
          <w:sz w:val="24"/>
        </w:rPr>
      </w:pPr>
    </w:p>
    <w:p w14:paraId="4ADC2484">
      <w:pPr>
        <w:shd w:val="clear" w:color="auto"/>
        <w:snapToGrid w:val="0"/>
        <w:spacing w:line="360" w:lineRule="auto"/>
        <w:rPr>
          <w:rFonts w:hint="eastAsia" w:ascii="宋体" w:hAnsi="宋体"/>
          <w:bCs/>
          <w:color w:val="auto"/>
          <w:szCs w:val="21"/>
        </w:rPr>
      </w:pPr>
      <w:r>
        <w:rPr>
          <w:rFonts w:hint="eastAsia" w:ascii="宋体" w:hAnsi="宋体"/>
          <w:color w:val="auto"/>
          <w:sz w:val="24"/>
        </w:rPr>
        <w:t xml:space="preserve">注： </w:t>
      </w:r>
      <w:r>
        <w:rPr>
          <w:rFonts w:hint="eastAsia" w:ascii="宋体" w:hAnsi="宋体"/>
          <w:bCs/>
          <w:color w:val="auto"/>
          <w:szCs w:val="21"/>
        </w:rPr>
        <w:t>1、此表为表样，行数可自行添加，但格式不变。</w:t>
      </w:r>
    </w:p>
    <w:p w14:paraId="0A84703F">
      <w:pPr>
        <w:shd w:val="clear" w:color="auto"/>
        <w:snapToGrid w:val="0"/>
        <w:spacing w:line="360" w:lineRule="auto"/>
        <w:ind w:firstLine="630" w:firstLineChars="300"/>
        <w:rPr>
          <w:rFonts w:hint="eastAsia" w:ascii="宋体" w:hAnsi="宋体"/>
          <w:bCs/>
          <w:color w:val="auto"/>
          <w:szCs w:val="21"/>
        </w:rPr>
      </w:pPr>
      <w:r>
        <w:rPr>
          <w:rFonts w:hint="eastAsia" w:ascii="宋体" w:hAnsi="宋体"/>
          <w:bCs/>
          <w:color w:val="auto"/>
          <w:szCs w:val="21"/>
        </w:rPr>
        <w:t>2、根据投标文件响应情况，分别注明“正偏离”、“完全响应”、“负偏离”，分别表示优于要求、满足要求、不满足要求。</w:t>
      </w:r>
    </w:p>
    <w:p w14:paraId="55469409">
      <w:pPr>
        <w:shd w:val="clear" w:color="auto"/>
        <w:snapToGrid w:val="0"/>
        <w:spacing w:line="360" w:lineRule="auto"/>
        <w:ind w:firstLine="630" w:firstLineChars="300"/>
        <w:rPr>
          <w:rFonts w:hint="eastAsia"/>
        </w:rPr>
      </w:pPr>
      <w:r>
        <w:rPr>
          <w:rFonts w:hint="eastAsia" w:ascii="宋体" w:hAnsi="宋体"/>
          <w:bCs/>
          <w:color w:val="auto"/>
          <w:szCs w:val="21"/>
        </w:rPr>
        <w:t>3、如投标人对磋商文件中商务、技术要求全部接受，需在表中列明：完全满足招标文件的全部要求。</w:t>
      </w:r>
    </w:p>
    <w:p w14:paraId="732EB8B7">
      <w:pPr>
        <w:pStyle w:val="4"/>
        <w:jc w:val="center"/>
      </w:pPr>
      <w:r>
        <w:rPr>
          <w:rFonts w:hint="eastAsia"/>
        </w:rPr>
        <w:t>技术方案</w:t>
      </w:r>
    </w:p>
    <w:p w14:paraId="7F1B54AE">
      <w:pPr>
        <w:snapToGrid w:val="0"/>
        <w:spacing w:after="100" w:afterAutospacing="1" w:line="360" w:lineRule="auto"/>
        <w:ind w:right="-514" w:rightChars="-245"/>
        <w:jc w:val="center"/>
      </w:pPr>
    </w:p>
    <w:p w14:paraId="48B7D1E2">
      <w:pPr>
        <w:snapToGrid w:val="0"/>
        <w:spacing w:after="100" w:afterAutospacing="1" w:line="360" w:lineRule="auto"/>
        <w:ind w:right="-514" w:rightChars="-245" w:firstLine="3570" w:firstLineChars="1700"/>
        <w:jc w:val="both"/>
      </w:pPr>
      <w:r>
        <w:rPr>
          <w:rFonts w:hint="eastAsia"/>
        </w:rPr>
        <w:t>（格式自定）</w:t>
      </w:r>
    </w:p>
    <w:p w14:paraId="156AAD3B">
      <w:pPr>
        <w:snapToGrid w:val="0"/>
        <w:spacing w:after="100" w:afterAutospacing="1" w:line="360" w:lineRule="auto"/>
        <w:ind w:right="-514" w:rightChars="-245"/>
        <w:jc w:val="center"/>
      </w:pPr>
    </w:p>
    <w:p w14:paraId="19528D5B"/>
    <w:p w14:paraId="19207909"/>
    <w:p w14:paraId="349B9998">
      <w:pPr>
        <w:pStyle w:val="7"/>
        <w:rPr>
          <w:rFonts w:hint="eastAsia" w:ascii="宋体" w:hAnsi="宋体" w:eastAsia="宋体" w:cs="宋体"/>
          <w:b/>
          <w:color w:val="000000"/>
          <w:sz w:val="44"/>
          <w:highlight w:val="none"/>
        </w:rPr>
      </w:pPr>
    </w:p>
    <w:p w14:paraId="51A70F08">
      <w:pPr>
        <w:pStyle w:val="7"/>
        <w:rPr>
          <w:rFonts w:hint="eastAsia" w:ascii="宋体" w:hAnsi="宋体" w:eastAsia="宋体" w:cs="宋体"/>
          <w:b/>
          <w:color w:val="000000"/>
          <w:sz w:val="44"/>
          <w:highlight w:val="none"/>
        </w:rPr>
      </w:pPr>
    </w:p>
    <w:p w14:paraId="48F0CBCE">
      <w:pPr>
        <w:pStyle w:val="7"/>
        <w:rPr>
          <w:rFonts w:hint="eastAsia" w:ascii="宋体" w:hAnsi="宋体" w:eastAsia="宋体" w:cs="宋体"/>
          <w:b/>
          <w:color w:val="000000"/>
          <w:sz w:val="44"/>
          <w:highlight w:val="none"/>
        </w:rPr>
      </w:pPr>
    </w:p>
    <w:p w14:paraId="03440BF3">
      <w:pPr>
        <w:pStyle w:val="7"/>
        <w:rPr>
          <w:rFonts w:hint="eastAsia" w:ascii="宋体" w:hAnsi="宋体" w:eastAsia="宋体" w:cs="宋体"/>
          <w:b/>
          <w:color w:val="000000"/>
          <w:sz w:val="44"/>
          <w:highlight w:val="none"/>
        </w:rPr>
      </w:pPr>
    </w:p>
    <w:p w14:paraId="5A66546F">
      <w:pPr>
        <w:pStyle w:val="7"/>
        <w:rPr>
          <w:rFonts w:hint="eastAsia" w:ascii="宋体" w:hAnsi="宋体" w:eastAsia="宋体" w:cs="宋体"/>
          <w:b/>
          <w:color w:val="000000"/>
          <w:sz w:val="44"/>
          <w:highlight w:val="none"/>
        </w:rPr>
      </w:pPr>
    </w:p>
    <w:p w14:paraId="5DC7BD7F">
      <w:pPr>
        <w:pStyle w:val="7"/>
        <w:rPr>
          <w:rFonts w:hint="eastAsia" w:ascii="宋体" w:hAnsi="宋体" w:eastAsia="宋体" w:cs="宋体"/>
          <w:b/>
          <w:color w:val="000000"/>
          <w:sz w:val="44"/>
          <w:highlight w:val="none"/>
        </w:rPr>
      </w:pPr>
    </w:p>
    <w:p w14:paraId="2D0ADDEB">
      <w:pPr>
        <w:pStyle w:val="7"/>
        <w:rPr>
          <w:rFonts w:hint="eastAsia" w:ascii="宋体" w:hAnsi="宋体" w:eastAsia="宋体" w:cs="宋体"/>
          <w:b/>
          <w:color w:val="000000"/>
          <w:sz w:val="44"/>
          <w:highlight w:val="none"/>
        </w:rPr>
      </w:pPr>
    </w:p>
    <w:p w14:paraId="104D45EA">
      <w:pPr>
        <w:pStyle w:val="7"/>
        <w:rPr>
          <w:rFonts w:hint="eastAsia" w:ascii="宋体" w:hAnsi="宋体" w:eastAsia="宋体" w:cs="宋体"/>
          <w:b/>
          <w:color w:val="000000"/>
          <w:sz w:val="44"/>
          <w:highlight w:val="none"/>
        </w:rPr>
      </w:pPr>
    </w:p>
    <w:p w14:paraId="7AFBD86C">
      <w:pPr>
        <w:pStyle w:val="7"/>
        <w:rPr>
          <w:rFonts w:hint="eastAsia" w:ascii="宋体" w:hAnsi="宋体" w:eastAsia="宋体" w:cs="宋体"/>
          <w:b/>
          <w:color w:val="000000"/>
          <w:sz w:val="44"/>
          <w:highlight w:val="none"/>
        </w:rPr>
      </w:pPr>
    </w:p>
    <w:p w14:paraId="5FBC4C0B">
      <w:pPr>
        <w:pStyle w:val="7"/>
        <w:rPr>
          <w:rFonts w:hint="eastAsia" w:ascii="宋体" w:hAnsi="宋体" w:eastAsia="宋体" w:cs="宋体"/>
          <w:b/>
          <w:color w:val="000000"/>
          <w:sz w:val="44"/>
          <w:highlight w:val="none"/>
        </w:rPr>
      </w:pPr>
    </w:p>
    <w:p w14:paraId="3FEFBAA8">
      <w:pPr>
        <w:pStyle w:val="7"/>
        <w:rPr>
          <w:rFonts w:hint="eastAsia" w:ascii="宋体" w:hAnsi="宋体" w:eastAsia="宋体" w:cs="宋体"/>
          <w:b/>
          <w:color w:val="000000"/>
          <w:sz w:val="44"/>
          <w:highlight w:val="none"/>
        </w:rPr>
      </w:pPr>
    </w:p>
    <w:p w14:paraId="549E7167">
      <w:pPr>
        <w:pStyle w:val="7"/>
        <w:rPr>
          <w:rFonts w:hint="eastAsia" w:ascii="宋体" w:hAnsi="宋体" w:eastAsia="宋体" w:cs="宋体"/>
          <w:b/>
          <w:color w:val="000000"/>
          <w:sz w:val="44"/>
          <w:highlight w:val="none"/>
        </w:rPr>
      </w:pPr>
    </w:p>
    <w:p w14:paraId="2A307EA6">
      <w:pPr>
        <w:pStyle w:val="7"/>
        <w:rPr>
          <w:rFonts w:hint="eastAsia" w:ascii="宋体" w:hAnsi="宋体" w:eastAsia="宋体" w:cs="宋体"/>
          <w:b/>
          <w:color w:val="000000"/>
          <w:sz w:val="44"/>
          <w:highlight w:val="none"/>
        </w:rPr>
      </w:pPr>
    </w:p>
    <w:p w14:paraId="44CB83F3">
      <w:pPr>
        <w:pStyle w:val="7"/>
        <w:rPr>
          <w:rFonts w:hint="eastAsia" w:ascii="宋体" w:hAnsi="宋体" w:eastAsia="宋体" w:cs="宋体"/>
          <w:b/>
          <w:color w:val="000000"/>
          <w:sz w:val="44"/>
          <w:highlight w:val="none"/>
        </w:rPr>
      </w:pPr>
    </w:p>
    <w:p w14:paraId="60CF5558">
      <w:pPr>
        <w:spacing w:line="360" w:lineRule="auto"/>
        <w:jc w:val="center"/>
        <w:rPr>
          <w:rFonts w:hint="eastAsia" w:ascii="宋体" w:hAnsi="宋体" w:eastAsia="宋体" w:cs="宋体"/>
          <w:b/>
          <w:color w:val="000000"/>
          <w:sz w:val="44"/>
          <w:highlight w:val="none"/>
        </w:rPr>
      </w:pPr>
    </w:p>
    <w:p w14:paraId="0170CDA7">
      <w:pPr>
        <w:spacing w:line="360" w:lineRule="auto"/>
        <w:jc w:val="center"/>
        <w:rPr>
          <w:rFonts w:hint="eastAsia" w:ascii="宋体" w:hAnsi="宋体" w:eastAsia="宋体" w:cs="宋体"/>
          <w:b/>
          <w:color w:val="000000"/>
          <w:sz w:val="44"/>
          <w:highlight w:val="none"/>
        </w:rPr>
      </w:pPr>
    </w:p>
    <w:p w14:paraId="7C4B4E28"/>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宋体_GB2312">
    <w:altName w:val="宋体"/>
    <w:panose1 w:val="00000000000000000000"/>
    <w:charset w:val="86"/>
    <w:family w:val="auto"/>
    <w:pitch w:val="default"/>
    <w:sig w:usb0="00000000" w:usb1="00000000" w:usb2="00000016" w:usb3="00000000" w:csb0="6016019D" w:csb1="D3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182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D5DDCA">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4D5DDCA">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1D18D"/>
    <w:multiLevelType w:val="multilevel"/>
    <w:tmpl w:val="6421D18D"/>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E2C54"/>
    <w:rsid w:val="08D86F1C"/>
    <w:rsid w:val="11553BBA"/>
    <w:rsid w:val="13FD03A4"/>
    <w:rsid w:val="15AC7766"/>
    <w:rsid w:val="196E0440"/>
    <w:rsid w:val="1A7D5B75"/>
    <w:rsid w:val="1D7768AC"/>
    <w:rsid w:val="1EB351AF"/>
    <w:rsid w:val="1EB853CE"/>
    <w:rsid w:val="1F4C5B16"/>
    <w:rsid w:val="240C703D"/>
    <w:rsid w:val="25145328"/>
    <w:rsid w:val="266E3B35"/>
    <w:rsid w:val="28E75A13"/>
    <w:rsid w:val="2C3B22C6"/>
    <w:rsid w:val="2C9B3A2F"/>
    <w:rsid w:val="2D143BBB"/>
    <w:rsid w:val="2ECF08BB"/>
    <w:rsid w:val="302F1268"/>
    <w:rsid w:val="32222E32"/>
    <w:rsid w:val="32A02664"/>
    <w:rsid w:val="34D03FA8"/>
    <w:rsid w:val="369D3456"/>
    <w:rsid w:val="37906D03"/>
    <w:rsid w:val="37BF08C9"/>
    <w:rsid w:val="39C26CA9"/>
    <w:rsid w:val="3BBC0CB1"/>
    <w:rsid w:val="3C6F136A"/>
    <w:rsid w:val="3C7F0E81"/>
    <w:rsid w:val="3E3F4D6C"/>
    <w:rsid w:val="40C80D00"/>
    <w:rsid w:val="414D59F2"/>
    <w:rsid w:val="42044568"/>
    <w:rsid w:val="43160791"/>
    <w:rsid w:val="4BB5666E"/>
    <w:rsid w:val="4E93713A"/>
    <w:rsid w:val="4EAD7AD0"/>
    <w:rsid w:val="4EF23735"/>
    <w:rsid w:val="4F1F5F1A"/>
    <w:rsid w:val="4F9A0054"/>
    <w:rsid w:val="50AF18DD"/>
    <w:rsid w:val="53A2397B"/>
    <w:rsid w:val="54497641"/>
    <w:rsid w:val="55A326B1"/>
    <w:rsid w:val="56244B1C"/>
    <w:rsid w:val="5A47702B"/>
    <w:rsid w:val="635B76A3"/>
    <w:rsid w:val="64216B3E"/>
    <w:rsid w:val="65BE6B9E"/>
    <w:rsid w:val="67281F92"/>
    <w:rsid w:val="68C61A62"/>
    <w:rsid w:val="6C9938A7"/>
    <w:rsid w:val="7250492A"/>
    <w:rsid w:val="76896907"/>
    <w:rsid w:val="76AA4771"/>
    <w:rsid w:val="775B2F0E"/>
    <w:rsid w:val="780A371A"/>
    <w:rsid w:val="7AB21E46"/>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rFonts w:ascii="Calibri" w:hAnsi="Calibri"/>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15"/>
    <w:qFormat/>
    <w:uiPriority w:val="0"/>
    <w:pPr>
      <w:keepNext/>
      <w:keepLines/>
      <w:autoSpaceDE w:val="0"/>
      <w:autoSpaceDN w:val="0"/>
      <w:adjustRightInd w:val="0"/>
      <w:spacing w:before="360" w:after="260" w:line="360" w:lineRule="auto"/>
      <w:jc w:val="left"/>
      <w:textAlignment w:val="baseline"/>
      <w:outlineLvl w:val="2"/>
    </w:pPr>
    <w:rPr>
      <w:rFonts w:ascii="宋体" w:hAnsi="宋体"/>
      <w:b/>
      <w:sz w:val="24"/>
      <w:szCs w:val="20"/>
    </w:rPr>
  </w:style>
  <w:style w:type="paragraph" w:styleId="5">
    <w:name w:val="heading 4"/>
    <w:basedOn w:val="1"/>
    <w:next w:val="1"/>
    <w:qFormat/>
    <w:uiPriority w:val="0"/>
    <w:pPr>
      <w:keepNext/>
      <w:keepLines/>
      <w:spacing w:before="280" w:after="290" w:line="288" w:lineRule="auto"/>
      <w:outlineLvl w:val="3"/>
    </w:pPr>
    <w:rPr>
      <w:rFonts w:ascii="Arial" w:hAnsi="Arial"/>
      <w:b/>
      <w:bCs/>
      <w:sz w:val="24"/>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Indent"/>
    <w:basedOn w:val="1"/>
    <w:next w:val="1"/>
    <w:qFormat/>
    <w:uiPriority w:val="0"/>
    <w:pPr>
      <w:autoSpaceDE w:val="0"/>
      <w:autoSpaceDN w:val="0"/>
      <w:spacing w:line="360" w:lineRule="auto"/>
      <w:ind w:left="181" w:firstLine="539"/>
    </w:pPr>
    <w:rPr>
      <w:sz w:val="24"/>
      <w:szCs w:val="20"/>
    </w:rPr>
  </w:style>
  <w:style w:type="paragraph" w:styleId="7">
    <w:name w:val="Block Text"/>
    <w:basedOn w:val="1"/>
    <w:qFormat/>
    <w:uiPriority w:val="0"/>
    <w:pPr>
      <w:tabs>
        <w:tab w:val="left" w:pos="8364"/>
      </w:tabs>
      <w:ind w:left="840" w:right="-57" w:hanging="300"/>
    </w:pPr>
    <w:rPr>
      <w:rFonts w:ascii="宋体"/>
      <w:szCs w:val="20"/>
    </w:rPr>
  </w:style>
  <w:style w:type="paragraph" w:styleId="8">
    <w:name w:val="footer"/>
    <w:basedOn w:val="1"/>
    <w:qFormat/>
    <w:uiPriority w:val="0"/>
    <w:pPr>
      <w:tabs>
        <w:tab w:val="right" w:pos="4153"/>
        <w:tab w:val="left" w:leader="underscore" w:pos="8306"/>
      </w:tabs>
      <w:snapToGrid w:val="0"/>
      <w:spacing w:line="240" w:lineRule="auto"/>
      <w:jc w:val="left"/>
    </w:pPr>
    <w:rPr>
      <w:kern w:val="2"/>
      <w:sz w:val="18"/>
      <w:szCs w:val="18"/>
      <w:lang w:val="en-US" w:eastAsia="zh-CN" w:bidi="ar-SA"/>
    </w:rPr>
  </w:style>
  <w:style w:type="paragraph" w:styleId="9">
    <w:name w:val="Body Text First Indent 2"/>
    <w:basedOn w:val="6"/>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qFormat/>
    <w:uiPriority w:val="0"/>
    <w:pPr>
      <w:spacing w:before="25" w:beforeLines="0" w:after="25" w:afterLines="0"/>
    </w:pPr>
    <w:rPr>
      <w:bCs/>
      <w:spacing w:val="10"/>
      <w:sz w:val="24"/>
      <w:szCs w:val="20"/>
    </w:rPr>
  </w:style>
  <w:style w:type="character" w:customStyle="1" w:styleId="14">
    <w:name w:val="NormalCharacter"/>
    <w:semiHidden/>
    <w:qFormat/>
    <w:uiPriority w:val="0"/>
    <w:rPr>
      <w:rFonts w:ascii="Times New Roman" w:hAnsi="Times New Roman" w:eastAsia="宋体" w:cs="Times New Roman"/>
      <w:kern w:val="2"/>
      <w:sz w:val="21"/>
      <w:lang w:val="en-US" w:eastAsia="zh-CN" w:bidi="ar-SA"/>
    </w:rPr>
  </w:style>
  <w:style w:type="character" w:customStyle="1" w:styleId="15">
    <w:name w:val="标题 3 Char1"/>
    <w:link w:val="4"/>
    <w:autoRedefine/>
    <w:qFormat/>
    <w:uiPriority w:val="0"/>
    <w:rPr>
      <w:rFonts w:ascii="宋体" w:hAnsi="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c1f2b837-a37c-40f5-983e-21122dce1fbe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472D5DA5</paraID>
      <start>48</start>
      <end>51</end>
      <status>unmodified</status>
      <modifiedWord/>
      <trackRevisions>false</trackRevisions>
    </reviewItem>
    <reviewItem>
      <errorID>f6e5789e-4972-4382-9f00-e3013e4ca6b0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472D5DA5</paraID>
      <start>61</start>
      <end>64</end>
      <status>unmodified</status>
      <modifiedWord/>
      <trackRevisions>false</trackRevisions>
    </reviewItem>
    <reviewItem>
      <errorID>8ebfb4eb-0bce-475e-8523-c60c1f6cf0a6</errorID>
      <errorWord>(</errorWord>
      <group>L1_Format</group>
      <groupName>格式问题</groupName>
      <ability>L2_HalfPunc_CN</ability>
      <abilityName>全半角问题</abilityName>
      <candidateList>
        <item>（</item>
      </candidateList>
      <explain>文本全半角错误。</explain>
      <paraID>472D5DA5</paraID>
      <start>153</start>
      <end>154</end>
      <status>unmodified</status>
      <modifiedWord/>
      <trackRevisions>false</trackRevisions>
    </reviewItem>
    <reviewItem>
      <errorID>fec59162-755f-4e87-8d6c-1bbbb039d4a6</errorID>
      <errorWord>)</errorWord>
      <group>L1_Format</group>
      <groupName>格式问题</groupName>
      <ability>L2_HalfPunc_CN</ability>
      <abilityName>全半角问题</abilityName>
      <candidateList>
        <item>）</item>
      </candidateList>
      <explain>文本全半角错误。</explain>
      <paraID>472D5DA5</paraID>
      <start>159</start>
      <end>160</end>
      <status>unmodified</status>
      <modifiedWord/>
      <trackRevisions>false</trackRevisions>
    </reviewItem>
    <reviewItem>
      <errorID>0c68616c-2ecc-4c00-8cdc-fc7412ad7867</errorID>
      <errorWord>(</errorWord>
      <group>L1_Format</group>
      <groupName>格式问题</groupName>
      <ability>L2_HalfPunc_CN</ability>
      <abilityName>全半角问题</abilityName>
      <candidateList>
        <item>（</item>
      </candidateList>
      <explain>文本全半角错误。</explain>
      <paraID>472D5DA5</paraID>
      <start>178</start>
      <end>179</end>
      <status>unmodified</status>
      <modifiedWord/>
      <trackRevisions>false</trackRevisions>
    </reviewItem>
    <reviewItem>
      <errorID>1f8675b6-ed5e-4c3f-857c-59f8d34d30b0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164428DE</paraID>
      <start>83</start>
      <end>86</end>
      <status>unmodified</status>
      <modifiedWord/>
      <trackRevisions>false</trackRevisions>
    </reviewItem>
    <reviewItem>
      <errorID>15e81f96-8781-41fa-b31e-234f47276b5e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55B182BE</paraID>
      <start>68</start>
      <end>69</end>
      <status>unmodified</status>
      <modifiedWord/>
      <trackRevisions>false</trackRevisions>
    </reviewItem>
    <reviewItem>
      <errorID>d357d5e1-e15e-4022-a46b-a8df61b9b09f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55B182BE</paraID>
      <start>102</start>
      <end>103</end>
      <status>unmodified</status>
      <modifiedWord/>
      <trackRevisions>false</trackRevisions>
    </reviewItem>
    <reviewItem>
      <errorID>e1df2d1e-0386-44ea-94ec-e30a91762c00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55B182BE</paraID>
      <start>133</start>
      <end>134</end>
      <status>unmodified</status>
      <modifiedWord/>
      <trackRevisions>false</trackRevisions>
    </reviewItem>
    <reviewItem>
      <errorID>f8e340cb-dd77-4b22-afd9-3fffade1ddbd</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1066CEB5</paraID>
      <start>30</start>
      <end>34</end>
      <status>unmodified</status>
      <modifiedWord/>
      <trackRevisions>false</trackRevisions>
    </reviewItem>
    <reviewItem>
      <errorID>c002f06b-4c8b-4333-9850-dcccd93e3f46</errorID>
      <errorWord>开起</errorWord>
      <group>L1_Word</group>
      <groupName>字词问题</groupName>
      <ability>L2_Typo</ability>
      <abilityName>字词错误</abilityName>
      <candidateList>
        <item>开启</item>
      </candidateList>
      <explain>〈动〉❶打开：这种灭火器的开关能自动～｜～闸门。❷开创：～一代新风。</explain>
      <paraID> 64F0F34</paraID>
      <start>798</start>
      <end>800</end>
      <status>unmodified</status>
      <modifiedWord/>
      <trackRevisions>false</trackRevisions>
    </reviewItem>
    <reviewItem>
      <errorID>7bf4abc6-5c09-46a2-8713-6fa13b0f9188</errorID>
      <errorWord>：</errorWord>
      <group>L1_Format</group>
      <groupName>格式问题</groupName>
      <ability>L2_HalfPunc_CN</ability>
      <abilityName>全半角问题</abilityName>
      <candidateList>
        <item>:</item>
      </candidateList>
      <explain>文本全半角错误。</explain>
      <paraID> 64F0F34</paraID>
      <start>1105</start>
      <end>1106</end>
      <status>unmodified</status>
      <modifiedWord/>
      <trackRevisions>false</trackRevisions>
    </reviewItem>
    <reviewItem>
      <errorID>24fff828-6e22-4c88-ab46-7dcf1e5e57cd</errorID>
      <errorWord>~</errorWord>
      <group>L1_Format</group>
      <groupName>格式问题</groupName>
      <ability>L2_HalfPunc_CN</ability>
      <abilityName>全半角问题</abilityName>
      <candidateList>
        <item>～</item>
      </candidateList>
      <explain>文本全半角错误。</explain>
      <paraID> 64F0F34</paraID>
      <start>1208</start>
      <end>1209</end>
      <status>unmodified</status>
      <modifiedWord/>
      <trackRevisions>false</trackRevisions>
    </reviewItem>
    <reviewItem>
      <errorID>74be1dcc-86c1-41d1-9439-b7354a061e07</errorID>
      <errorWord>;</errorWord>
      <group>L1_Format</group>
      <groupName>格式问题</groupName>
      <ability>L2_HalfPunc_CN</ability>
      <abilityName>全半角问题</abilityName>
      <candidateList>
        <item>；</item>
      </candidateList>
      <explain>文本全半角错误。</explain>
      <paraID> 64F0F34</paraID>
      <start>1237</start>
      <end>1238</end>
      <status>unmodified</status>
      <modifiedWord/>
      <trackRevisions>false</trackRevisions>
    </reviewItem>
    <reviewItem>
      <errorID>9eefdee1-f62d-4481-8c7c-85dc71e7c4bc</errorID>
      <errorWord>;</errorWord>
      <group>L1_Format</group>
      <groupName>格式问题</groupName>
      <ability>L2_HalfPunc_CN</ability>
      <abilityName>全半角问题</abilityName>
      <candidateList>
        <item>；</item>
      </candidateList>
      <explain>文本全半角错误。</explain>
      <paraID> 64F0F34</paraID>
      <start>1244</start>
      <end>1245</end>
      <status>unmodified</status>
      <modifiedWord/>
      <trackRevisions>false</trackRevisions>
    </reviewItem>
    <reviewItem>
      <errorID>8a6e7ae6-78e4-4e88-a9a3-bb4a8df4f3f1</errorID>
      <errorWord>;</errorWord>
      <group>L1_Format</group>
      <groupName>格式问题</groupName>
      <ability>L2_HalfPunc_CN</ability>
      <abilityName>全半角问题</abilityName>
      <candidateList>
        <item>；</item>
      </candidateList>
      <explain>文本全半角错误。</explain>
      <paraID> 64F0F34</paraID>
      <start>1254</start>
      <end>1255</end>
      <status>unmodified</status>
      <modifiedWord/>
      <trackRevisions>false</trackRevisions>
    </reviewItem>
    <reviewItem>
      <errorID>eede314d-9159-4b4b-8e7a-992a5761d6b7</errorID>
      <errorWord>；</errorWord>
      <group>L1_Word</group>
      <groupName>字词问题</groupName>
      <ability>L2_Typo</ability>
      <abilityName>字词错误</abilityName>
      <candidateList>
        <item>；安</item>
      </candidateList>
      <explain/>
      <paraID> 64F0F34</paraID>
      <start>1266</start>
      <end>1267</end>
      <status>unmodified</status>
      <modifiedWord/>
      <trackRevisions>false</trackRevisions>
    </reviewItem>
    <reviewItem>
      <errorID>7f633e3b-f9c5-4f89-981b-ad00efe9404a</errorID>
      <errorWord>;</errorWord>
      <group>L1_Format</group>
      <groupName>格式问题</groupName>
      <ability>L2_HalfPunc_CN</ability>
      <abilityName>全半角问题</abilityName>
      <candidateList>
        <item>；</item>
      </candidateList>
      <explain>文本全半角错误。</explain>
      <paraID> 64F0F34</paraID>
      <start>1275</start>
      <end>1276</end>
      <status>unmodified</status>
      <modifiedWord/>
      <trackRevisions>false</trackRevisions>
    </reviewItem>
    <reviewItem>
      <errorID>725ffdb8-cd8a-4170-9ffe-28a2ca3e37b6</errorID>
      <errorWord>;</errorWord>
      <group>L1_Format</group>
      <groupName>格式问题</groupName>
      <ability>L2_HalfPunc_CN</ability>
      <abilityName>全半角问题</abilityName>
      <candidateList>
        <item>；</item>
      </candidateList>
      <explain>文本全半角错误。</explain>
      <paraID> 64F0F34</paraID>
      <start>1280</start>
      <end>1281</end>
      <status>unmodified</status>
      <modifiedWord/>
      <trackRevisions>false</trackRevisions>
    </reviewItem>
    <reviewItem>
      <errorID>d503108f-b453-484e-a6ca-84bf9f24f699</errorID>
      <errorWord>;</errorWord>
      <group>L1_Format</group>
      <groupName>格式问题</groupName>
      <ability>L2_HalfPunc_CN</ability>
      <abilityName>全半角问题</abilityName>
      <candidateList>
        <item>；</item>
      </candidateList>
      <explain>文本全半角错误。</explain>
      <paraID> 64F0F34</paraID>
      <start>1285</start>
      <end>1286</end>
      <status>unmodified</status>
      <modifiedWord/>
      <trackRevisions>false</trackRevisions>
    </reviewItem>
    <reviewItem>
      <errorID>e76267cd-49ed-4c65-9207-b656356e3002</errorID>
      <errorWord>;</errorWord>
      <group>L1_Format</group>
      <groupName>格式问题</groupName>
      <ability>L2_HalfPunc_CN</ability>
      <abilityName>全半角问题</abilityName>
      <candidateList>
        <item>；</item>
      </candidateList>
      <explain>文本全半角错误。</explain>
      <paraID> 64F0F34</paraID>
      <start>1290</start>
      <end>1291</end>
      <status>unmodified</status>
      <modifiedWord/>
      <trackRevisions>false</trackRevisions>
    </reviewItem>
    <reviewItem>
      <errorID>107dee1a-e1a0-4c8c-9a3d-d76a2c0ca168</errorID>
      <errorWord>；；</errorWord>
      <group>L1_Punc</group>
      <groupName>标点问题</groupName>
      <ability>L2_Punc_CN</ability>
      <abilityName>标点符号问题</abilityName>
      <candidateList>
        <item>；</item>
      </candidateList>
      <explain/>
      <paraID>52F53121</paraID>
      <start>12</start>
      <end>14</end>
      <status>unmodified</status>
      <modifiedWord/>
      <trackRevisions>false</trackRevisions>
    </reviewItem>
    <reviewItem>
      <errorID>4ad07759-6864-465e-aec1-89f22be64f5d</errorID>
      <errorWord>；；</errorWord>
      <group>L1_Punc</group>
      <groupName>标点问题</groupName>
      <ability>L2_Punc_CN</ability>
      <abilityName>标点符号问题</abilityName>
      <candidateList>
        <item>；</item>
      </candidateList>
      <explain/>
      <paraID>52F53121</paraID>
      <start>34</start>
      <end>36</end>
      <status>unmodified</status>
      <modifiedWord/>
      <trackRevisions>false</trackRevisions>
    </reviewItem>
    <reviewItem>
      <errorID>f44b88c3-8793-4cac-bba5-b7d593aaa9ed</errorID>
      <errorWord>；；</errorWord>
      <group>L1_Punc</group>
      <groupName>标点问题</groupName>
      <ability>L2_Punc_CN</ability>
      <abilityName>标点符号问题</abilityName>
      <candidateList>
        <item>；</item>
      </candidateList>
      <explain/>
      <paraID>52F53121</paraID>
      <start>41</start>
      <end>43</end>
      <status>unmodified</status>
      <modifiedWord/>
      <trackRevisions>false</trackRevisions>
    </reviewItem>
    <reviewItem>
      <errorID>864a903b-0940-4dfc-8c94-992d029cb710</errorID>
      <errorWord>；；</errorWord>
      <group>L1_Punc</group>
      <groupName>标点问题</groupName>
      <ability>L2_Punc_CN</ability>
      <abilityName>标点符号问题</abilityName>
      <candidateList>
        <item>；</item>
      </candidateList>
      <explain/>
      <paraID>52F53121</paraID>
      <start>77</start>
      <end>79</end>
      <status>unmodified</status>
      <modifiedWord/>
      <trackRevisions>false</trackRevisions>
    </reviewItem>
    <reviewItem>
      <errorID>5fc6d66a-4b0b-42da-8a52-b9290c237f39</errorID>
      <errorWord>；；</errorWord>
      <group>L1_Punc</group>
      <groupName>标点问题</groupName>
      <ability>L2_Punc_CN</ability>
      <abilityName>标点符号问题</abilityName>
      <candidateList>
        <item>；</item>
      </candidateList>
      <explain/>
      <paraID>3989E580</paraID>
      <start>14</start>
      <end>16</end>
      <status>unmodified</status>
      <modifiedWord/>
      <trackRevisions>false</trackRevisions>
    </reviewItem>
    <reviewItem>
      <errorID>0fde00e4-6927-4b85-9b04-9b4fafd6ae57</errorID>
      <errorWord>(</errorWord>
      <group>L1_Format</group>
      <groupName>格式问题</groupName>
      <ability>L2_HalfPunc_CN</ability>
      <abilityName>全半角问题</abilityName>
      <candidateList>
        <item>（</item>
      </candidateList>
      <explain>文本全半角错误。</explain>
      <paraID>3989E580</paraID>
      <start>109</start>
      <end>110</end>
      <status>unmodified</status>
      <modifiedWord/>
      <trackRevisions>false</trackRevisions>
    </reviewItem>
    <reviewItem>
      <errorID>645b905b-3289-46fb-80dc-2a17e3cf7fa8</errorID>
      <errorWord>)</errorWord>
      <group>L1_Format</group>
      <groupName>格式问题</groupName>
      <ability>L2_HalfPunc_CN</ability>
      <abilityName>全半角问题</abilityName>
      <candidateList>
        <item>）</item>
      </candidateList>
      <explain>文本全半角错误。</explain>
      <paraID>3989E580</paraID>
      <start>112</start>
      <end>113</end>
      <status>unmodified</status>
      <modifiedWord/>
      <trackRevisions>false</trackRevisions>
    </reviewItem>
    <reviewItem>
      <errorID>931f7b91-3f20-4f40-8377-461acb0a2d5d</errorID>
      <errorWord>(</errorWord>
      <group>L1_Format</group>
      <groupName>格式问题</groupName>
      <ability>L2_HalfPunc_CN</ability>
      <abilityName>全半角问题</abilityName>
      <candidateList>
        <item>（</item>
      </candidateList>
      <explain>文本全半角错误。</explain>
      <paraID>581AE677</paraID>
      <start>73</start>
      <end>74</end>
      <status>unmodified</status>
      <modifiedWord/>
      <trackRevisions>false</trackRevisions>
    </reviewItem>
    <reviewItem>
      <errorID>25f3b05f-8d4e-43b7-ad14-984af55d4567</errorID>
      <errorWord>)</errorWord>
      <group>L1_Format</group>
      <groupName>格式问题</groupName>
      <ability>L2_HalfPunc_CN</ability>
      <abilityName>全半角问题</abilityName>
      <candidateList>
        <item>）</item>
      </candidateList>
      <explain>文本全半角错误。</explain>
      <paraID>581AE677</paraID>
      <start>80</start>
      <end>81</end>
      <status>unmodified</status>
      <modifiedWord/>
      <trackRevisions>false</trackRevisions>
    </reviewItem>
    <reviewItem>
      <errorID>6a1543e3-9788-4602-a906-97a1021a8e85</errorID>
      <errorWord>)</errorWord>
      <group>L1_Format</group>
      <groupName>格式问题</groupName>
      <ability>L2_HalfPunc_CN</ability>
      <abilityName>全半角问题</abilityName>
      <candidateList>
        <item>）</item>
      </candidateList>
      <explain>文本全半角错误。</explain>
      <paraID>581AE677</paraID>
      <start>321</start>
      <end>322</end>
      <status>unmodified</status>
      <modifiedWord/>
      <trackRevisions>false</trackRevisions>
    </reviewItem>
    <reviewItem>
      <errorID>6f11f0aa-c67c-4eb5-b945-a72b6dc5189a</errorID>
      <errorWord>:</errorWord>
      <group>L1_Format</group>
      <groupName>格式问题</groupName>
      <ability>L2_HalfPunc_CN</ability>
      <abilityName>全半角问题</abilityName>
      <candidateList>
        <item>：</item>
      </candidateList>
      <explain>文本全半角错误。</explain>
      <paraID>38DEA41E</paraID>
      <start>4</start>
      <end>5</end>
      <status>unmodified</status>
      <modifiedWord/>
      <trackRevisions>false</trackRevisions>
    </reviewItem>
    <reviewItem>
      <errorID>5a941287-470a-4786-a820-544bd28d2988</errorID>
      <errorWord>:</errorWord>
      <group>L1_Format</group>
      <groupName>格式问题</groupName>
      <ability>L2_HalfPunc_CN</ability>
      <abilityName>全半角问题</abilityName>
      <candidateList>
        <item>：</item>
      </candidateList>
      <explain>文本全半角错误。</explain>
      <paraID>38DEA41E</paraID>
      <start>51</start>
      <end>52</end>
      <status>unmodified</status>
      <modifiedWord/>
      <trackRevisions>false</trackRevisions>
    </reviewItem>
    <reviewItem>
      <errorID>b4dbf05d-f172-4d2a-8b40-2a838073e405</errorID>
      <errorWord>:</errorWord>
      <group>L1_Format</group>
      <groupName>格式问题</groupName>
      <ability>L2_HalfPunc_CN</ability>
      <abilityName>全半角问题</abilityName>
      <candidateList>
        <item>：</item>
      </candidateList>
      <explain>文本全半角错误。</explain>
      <paraID>38DEA41E</paraID>
      <start>92</start>
      <end>93</end>
      <status>unmodified</status>
      <modifiedWord/>
      <trackRevisions>false</trackRevisions>
    </reviewItem>
    <reviewItem>
      <errorID>3dc51553-cfd6-4be7-ab21-61337cb4c081</errorID>
      <errorWord>;</errorWord>
      <group>L1_Format</group>
      <groupName>格式问题</groupName>
      <ability>L2_HalfPunc_CN</ability>
      <abilityName>全半角问题</abilityName>
      <candidateList>
        <item>；</item>
      </candidateList>
      <explain>文本全半角错误。</explain>
      <paraID>187D033C</paraID>
      <start>448</start>
      <end>449</end>
      <status>unmodified</status>
      <modifiedWord/>
      <trackRevisions>false</trackRevisions>
    </reviewItem>
    <reviewItem>
      <errorID>8d42ed12-50f5-41f9-b9cf-f76cb24a3b0e</errorID>
      <errorWord>;</errorWord>
      <group>L1_Format</group>
      <groupName>格式问题</groupName>
      <ability>L2_HalfPunc_CN</ability>
      <abilityName>全半角问题</abilityName>
      <candidateList>
        <item>；</item>
      </candidateList>
      <explain>文本全半角错误。</explain>
      <paraID>187D033C</paraID>
      <start>451</start>
      <end>452</end>
      <status>unmodified</status>
      <modifiedWord/>
      <trackRevisions>false</trackRevisions>
    </reviewItem>
    <reviewItem>
      <errorID>93a024a1-37cf-42ea-a5a1-e005a4bfd259</errorID>
      <errorWord>;</errorWord>
      <group>L1_Format</group>
      <groupName>格式问题</groupName>
      <ability>L2_HalfPunc_CN</ability>
      <abilityName>全半角问题</abilityName>
      <candidateList>
        <item>；</item>
      </candidateList>
      <explain>文本全半角错误。</explain>
      <paraID>187D033C</paraID>
      <start>458</start>
      <end>459</end>
      <status>unmodified</status>
      <modifiedWord/>
      <trackRevisions>false</trackRevisions>
    </reviewItem>
    <reviewItem>
      <errorID>d5503dc4-115f-415a-84c2-f53ac12d538d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187D033C</paraID>
      <start>503</start>
      <end>504</end>
      <status>unmodified</status>
      <modifiedWord/>
      <trackRevisions>false</trackRevisions>
    </reviewItem>
    <reviewItem>
      <errorID>cba82987-fedf-4d23-84bc-f874a2dbdf1a</errorID>
      <errorWord>,</errorWord>
      <group>L1_Format</group>
      <groupName>格式问题</groupName>
      <ability>L2_HalfPunc_CN</ability>
      <abilityName>全半角问题</abilityName>
      <candidateList>
        <item>，</item>
      </candidateList>
      <explain>文本全半角错误。</explain>
      <paraID>187D033C</paraID>
      <start>509</start>
      <end>510</end>
      <status>unmodified</status>
      <modifiedWord/>
      <trackRevisions>false</trackRevisions>
    </reviewItem>
    <reviewItem>
      <errorID>5560d8dc-632c-42ed-9e42-fba2137de366</errorID>
      <errorWord>,</errorWord>
      <group>L1_Format</group>
      <groupName>格式问题</groupName>
      <ability>L2_HalfPunc_CN</ability>
      <abilityName>全半角问题</abilityName>
      <candidateList>
        <item>，</item>
      </candidateList>
      <explain>文本全半角错误。</explain>
      <paraID>187D033C</paraID>
      <start>535</start>
      <end>536</end>
      <status>unmodified</status>
      <modifiedWord/>
      <trackRevisions>false</trackRevisions>
    </reviewItem>
    <reviewItem>
      <errorID>e7a444d9-1a25-4f19-bd60-3bc8e7eb1b9b</errorID>
      <errorWord>,</errorWord>
      <group>L1_Format</group>
      <groupName>格式问题</groupName>
      <ability>L2_HalfPunc_CN</ability>
      <abilityName>全半角问题</abilityName>
      <candidateList>
        <item>，</item>
      </candidateList>
      <explain>文本全半角错误。</explain>
      <paraID>187D033C</paraID>
      <start>545</start>
      <end>546</end>
      <status>unmodified</status>
      <modifiedWord/>
      <trackRevisions>false</trackRevisions>
    </reviewItem>
    <reviewItem>
      <errorID>fb3b4daa-13fa-4871-98db-007616feff27</errorID>
      <errorWord>;</errorWord>
      <group>L1_Format</group>
      <groupName>格式问题</groupName>
      <ability>L2_HalfPunc_CN</ability>
      <abilityName>全半角问题</abilityName>
      <candidateList>
        <item>；</item>
      </candidateList>
      <explain>文本全半角错误。</explain>
      <paraID>187D033C</paraID>
      <start>564</start>
      <end>565</end>
      <status>unmodified</status>
      <modifiedWord/>
      <trackRevisions>false</trackRevisions>
    </reviewItem>
    <reviewItem>
      <errorID>7df6ee7f-03c7-4b97-8408-801aa80123a9</errorID>
      <errorWord>;</errorWord>
      <group>L1_Format</group>
      <groupName>格式问题</groupName>
      <ability>L2_HalfPunc_CN</ability>
      <abilityName>全半角问题</abilityName>
      <candidateList>
        <item>；</item>
      </candidateList>
      <explain>文本全半角错误。</explain>
      <paraID>187D033C</paraID>
      <start>568</start>
      <end>569</end>
      <status>unmodified</status>
      <modifiedWord/>
      <trackRevisions>false</trackRevisions>
    </reviewItem>
    <reviewItem>
      <errorID>16228865-ee58-4f60-8e9c-e69e85d1beba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187D033C</paraID>
      <start>587</start>
      <end>588</end>
      <status>unmodified</status>
      <modifiedWord/>
      <trackRevisions>false</trackRevisions>
    </reviewItem>
    <reviewItem>
      <errorID>0451e2fa-1c93-40a2-9731-6d23cb51e3d9</errorID>
      <errorWord>,</errorWord>
      <group>L1_Format</group>
      <groupName>格式问题</groupName>
      <ability>L2_HalfPunc_CN</ability>
      <abilityName>全半角问题</abilityName>
      <candidateList>
        <item>，</item>
      </candidateList>
      <explain>文本全半角错误。</explain>
      <paraID>187D033C</paraID>
      <start>701</start>
      <end>702</end>
      <status>unmodified</status>
      <modifiedWord/>
      <trackRevisions>false</trackRevisions>
    </reviewItem>
    <reviewItem>
      <errorID>54fb771b-ba74-4080-b803-b008be866064</errorID>
      <errorWord>做为</errorWord>
      <group>L1_Word</group>
      <groupName>字词问题</groupName>
      <ability>L2_Typo</ability>
      <abilityName>字词错误</abilityName>
      <candidateList>
        <item>作为</item>
      </candidateList>
      <explain>存在发音相同字词的误用。</explain>
      <paraID>187D033C</paraID>
      <start>884</start>
      <end>886</end>
      <status>unmodified</status>
      <modifiedWord/>
      <trackRevisions>false</trackRevisions>
    </reviewItem>
    <reviewItem>
      <errorID>d9af18e2-28f1-49cd-b8e5-850fbd898f69</errorID>
      <errorWord>须</errorWord>
      <group>L1_Word</group>
      <groupName>字词问题</groupName>
      <ability>L2_Typo</ability>
      <abilityName>字词错误</abilityName>
      <candidateList>
        <item>需</item>
      </candidateList>
      <explain>存在发音相同字词的误用。</explain>
      <paraID>2D31FB54</paraID>
      <start>5</start>
      <end>6</end>
      <status>unmodified</status>
      <modifiedWord/>
      <trackRevisions>false</trackRevisions>
    </reviewItem>
    <reviewItem>
      <errorID>669bc6d4-a0cf-4a6d-8bc1-0aa062ec137e</errorID>
      <errorWord>(</errorWord>
      <group>L1_Format</group>
      <groupName>格式问题</groupName>
      <ability>L2_HalfPunc_CN</ability>
      <abilityName>全半角问题</abilityName>
      <candidateList>
        <item>（</item>
      </candidateList>
      <explain>文本全半角错误。</explain>
      <paraID>255B4B04</paraID>
      <start>10</start>
      <end>11</end>
      <status>unmodified</status>
      <modifiedWord/>
      <trackRevisions>false</trackRevisions>
    </reviewItem>
    <reviewItem>
      <errorID>350f0f95-e144-4cc4-9dd8-e8debe8bd91c</errorID>
      <errorWord>)</errorWord>
      <group>L1_Format</group>
      <groupName>格式问题</groupName>
      <ability>L2_HalfPunc_CN</ability>
      <abilityName>全半角问题</abilityName>
      <candidateList>
        <item>）</item>
      </candidateList>
      <explain>文本全半角错误。</explain>
      <paraID>255B4B04</paraID>
      <start>16</start>
      <end>17</end>
      <status>unmodified</status>
      <modifiedWord/>
      <trackRevisions>false</trackRevisions>
    </reviewItem>
    <reviewItem>
      <errorID>35730283-0d51-4bb1-bc61-a310199ac87e</errorID>
      <errorWord>(</errorWord>
      <group>L1_Format</group>
      <groupName>格式问题</groupName>
      <ability>L2_HalfPunc_CN</ability>
      <abilityName>全半角问题</abilityName>
      <candidateList>
        <item>（</item>
      </candidateList>
      <explain>文本全半角错误。</explain>
      <paraID>46CC4C69</paraID>
      <start>11</start>
      <end>12</end>
      <status>unmodified</status>
      <modifiedWord/>
      <trackRevisions>false</trackRevisions>
    </reviewItem>
    <reviewItem>
      <errorID>08a5ee2d-c2fb-4d06-870e-fc4da6b86447</errorID>
      <errorWord>)</errorWord>
      <group>L1_Format</group>
      <groupName>格式问题</groupName>
      <ability>L2_HalfPunc_CN</ability>
      <abilityName>全半角问题</abilityName>
      <candidateList>
        <item>）</item>
      </candidateList>
      <explain>文本全半角错误。</explain>
      <paraID>46CC4C69</paraID>
      <start>17</start>
      <end>18</end>
      <status>unmodified</status>
      <modifiedWord/>
      <trackRevisions>false</trackRevisions>
    </reviewItem>
    <reviewItem>
      <errorID>68d23269-dc74-48f5-83d1-593e8dffd45c</errorID>
      <errorWord>"</errorWord>
      <group>L1_Format</group>
      <groupName>格式问题</groupName>
      <ability>L2_HalfPunc_CN</ability>
      <abilityName>全半角问题</abilityName>
      <candidateList>
        <item>“</item>
      </candidateList>
      <explain>文本全半角错误。</explain>
      <paraID>46CC4C69</paraID>
      <start>21</start>
      <end>22</end>
      <status>unmodified</status>
      <modifiedWord/>
      <trackRevisions>false</trackRevisions>
    </reviewItem>
    <reviewItem>
      <errorID>e52d9b2b-4171-40f8-827d-ff26cd846450</errorID>
      <errorWord>"</errorWord>
      <group>L1_Format</group>
      <groupName>格式问题</groupName>
      <ability>L2_HalfPunc_CN</ability>
      <abilityName>全半角问题</abilityName>
      <candidateList>
        <item>”</item>
      </candidateList>
      <explain>文本全半角错误。</explain>
      <paraID>46CC4C69</paraID>
      <start>26</start>
      <end>27</end>
      <status>unmodified</status>
      <modifiedWord/>
      <trackRevisions>false</trackRevisions>
    </reviewItem>
    <reviewItem>
      <errorID>7a5f1eeb-8457-487f-a117-cf42b846ae26</errorID>
      <errorWord>(</errorWord>
      <group>L1_Format</group>
      <groupName>格式问题</groupName>
      <ability>L2_HalfPunc_CN</ability>
      <abilityName>全半角问题</abilityName>
      <candidateList>
        <item>（</item>
      </candidateList>
      <explain>文本全半角错误。</explain>
      <paraID>63DB2EFF</paraID>
      <start>6</start>
      <end>7</end>
      <status>unmodified</status>
      <modifiedWord/>
      <trackRevisions>false</trackRevisions>
    </reviewItem>
    <reviewItem>
      <errorID>f085c70a-d735-4912-87ba-8213e81105c4</errorID>
      <errorWord>)</errorWord>
      <group>L1_Format</group>
      <groupName>格式问题</groupName>
      <ability>L2_HalfPunc_CN</ability>
      <abilityName>全半角问题</abilityName>
      <candidateList>
        <item>）</item>
      </candidateList>
      <explain>文本全半角错误。</explain>
      <paraID>63DB2EFF</paraID>
      <start>11</start>
      <end>12</end>
      <status>unmodified</status>
      <modifiedWord/>
      <trackRevisions>false</trackRevisions>
    </reviewItem>
    <reviewItem>
      <errorID>edbef3d2-ab38-4822-8759-71195564876f</errorID>
      <errorWord>，</errorWord>
      <group>L1_Word</group>
      <groupName>字词问题</groupName>
      <ability>L2_Typo</ability>
      <abilityName>字词错误</abilityName>
      <candidateList>
        <item>，在</item>
      </candidateList>
      <explain/>
      <paraID>76DEDB7A</paraID>
      <start>39</start>
      <end>40</end>
      <status>unmodified</status>
      <modifiedWord/>
      <trackRevisions>false</trackRevisions>
    </reviewItem>
    <reviewItem>
      <errorID>45ae753a-f8a1-4914-9de6-10a8f4dc253d</errorID>
      <errorWord>"</errorWord>
      <group>L1_Format</group>
      <groupName>格式问题</groupName>
      <ability>L2_HalfPunc_CN</ability>
      <abilityName>全半角问题</abilityName>
      <candidateList>
        <item>“</item>
      </candidateList>
      <explain>文本全半角错误。</explain>
      <paraID> 333C756</paraID>
      <start>17</start>
      <end>18</end>
      <status>unmodified</status>
      <modifiedWord/>
      <trackRevisions>false</trackRevisions>
    </reviewItem>
    <reviewItem>
      <errorID>b194211b-0f8a-4950-b913-f800d9a43e64</errorID>
      <errorWord>"</errorWord>
      <group>L1_Format</group>
      <groupName>格式问题</groupName>
      <ability>L2_HalfPunc_CN</ability>
      <abilityName>全半角问题</abilityName>
      <candidateList>
        <item>”</item>
      </candidateList>
      <explain>文本全半角错误。</explain>
      <paraID> 333C756</paraID>
      <start>22</start>
      <end>23</end>
      <status>unmodified</status>
      <modifiedWord/>
      <trackRevisions>false</trackRevisions>
    </reviewItem>
    <reviewItem>
      <errorID>c168c443-51a4-43f8-a99f-568a2604300c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4980ADE5</paraID>
      <start>0</start>
      <end>2</end>
      <status>unmodified</status>
      <modifiedWord/>
      <trackRevisions>false</trackRevisions>
    </reviewItem>
    <reviewItem>
      <errorID>6639433d-dec5-4525-9693-6f1fb6c6a2ae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1197F1DA</paraID>
      <start>0</start>
      <end>2</end>
      <status>unmodified</status>
      <modifiedWord/>
      <trackRevisions>false</trackRevisions>
    </reviewItem>
    <reviewItem>
      <errorID>ec3c8675-c860-48bb-93ba-99c8f2c82131</errorID>
      <errorWord>保亭县</errorWord>
      <group>L1_Knowledge</group>
      <groupName>知识性问题</groupName>
      <ability>L2_Location</ability>
      <abilityName>地名检查</abilityName>
      <candidateList>
        <item>保亭黎族苗族自治县</item>
      </candidateList>
      <explain>自治区州县缩写不规范。《地名管理条例》第十八条规定，标识牌、公共平台发布的信息、各类公文证件、学习类公开出版物、地图、法律法规规定等场景范围内必须使用标准地名。</explain>
      <paraID>117DA20A</paraID>
      <start>7</start>
      <end>10</end>
      <status>unmodified</status>
      <modifiedWord/>
      <trackRevisions>false</trackRevisions>
    </reviewItem>
    <reviewItem>
      <errorID>74b45d2e-50c2-47a3-b1ea-359caed037bc</errorID>
      <errorWord>(</errorWord>
      <group>L1_Format</group>
      <groupName>格式问题</groupName>
      <ability>L2_HalfPunc_CN</ability>
      <abilityName>全半角问题</abilityName>
      <candidateList>
        <item>（</item>
      </candidateList>
      <explain>文本全半角错误。</explain>
      <paraID>117DA20A</paraID>
      <start>14</start>
      <end>15</end>
      <status>unmodified</status>
      <modifiedWord/>
      <trackRevisions>false</trackRevisions>
    </reviewItem>
    <reviewItem>
      <errorID>25649874-8fa6-41d8-8d8c-c4a47439c1bb</errorID>
      <errorWord>)</errorWord>
      <group>L1_Format</group>
      <groupName>格式问题</groupName>
      <ability>L2_HalfPunc_CN</ability>
      <abilityName>全半角问题</abilityName>
      <candidateList>
        <item>）</item>
      </candidateList>
      <explain>文本全半角错误。</explain>
      <paraID>117DA20A</paraID>
      <start>20</start>
      <end>21</end>
      <status>unmodified</status>
      <modifiedWord/>
      <trackRevisions>false</trackRevisions>
    </reviewItem>
    <reviewItem>
      <errorID>d6761a05-ee0b-4ac1-91d6-67f78034fc48</errorID>
      <errorWord>提供提供</errorWord>
      <group>L1_Word</group>
      <groupName>字词问题</groupName>
      <ability>L2_Typo</ability>
      <abilityName>字词错误</abilityName>
      <candidateList>
        <item>提供</item>
      </candidateList>
      <explain/>
      <paraID> DF5FAC2</paraID>
      <start>4</start>
      <end>8</end>
      <status>unmodified</status>
      <modifiedWord/>
      <trackRevisions>false</trackRevisions>
    </reviewItem>
    <reviewItem>
      <errorID>5f8d8d96-1644-4771-8ab3-486638a7c237</errorID>
      <errorWord>二年</errorWord>
      <group>L1_Word</group>
      <groupName>字词问题</groupName>
      <ability>L2_Typo</ability>
      <abilityName>字词错误</abilityName>
      <candidateList>
        <item>两年</item>
      </candidateList>
      <explain/>
      <paraID> DF5FAC2</paraID>
      <start>54</start>
      <end>56</end>
      <status>unmodified</status>
      <modifiedWord/>
      <trackRevisions>false</trackRevisions>
    </reviewItem>
    <reviewItem>
      <errorID>19f9f0a6-f2e3-4fc7-9898-0c5e5536e17e</errorID>
      <errorWord>:</errorWord>
      <group>L1_Format</group>
      <groupName>格式问题</groupName>
      <ability>L2_HalfPunc_CN</ability>
      <abilityName>全半角问题</abilityName>
      <candidateList>
        <item>：</item>
      </candidateList>
      <explain>文本全半角错误。</explain>
      <paraID> AFED23B</paraID>
      <start>1</start>
      <end>2</end>
      <status>unmodified</status>
      <modifiedWord/>
      <trackRevisions>false</trackRevisions>
    </reviewItem>
    <reviewItem>
      <errorID>2122b39b-b0e6-4bde-af9b-6ba32727391f</errorID>
      <errorWord>与</errorWord>
      <group>L1_Word</group>
      <groupName>字词问题</groupName>
      <ability>L2_Typo</ability>
      <abilityName>字词错误</abilityName>
      <candidateList>
        <item>与文</item>
      </candidateList>
      <explain/>
      <paraID>7CA0A237</paraID>
      <start>63</start>
      <end>64</end>
      <status>unmodified</status>
      <modifiedWord/>
      <trackRevisions>false</trackRevisions>
    </reviewItem>
    <reviewItem>
      <errorID>9da9030f-4b7e-43eb-85c5-eb389b11e076</errorID>
      <errorWord>,</errorWord>
      <group>L1_Format</group>
      <groupName>格式问题</groupName>
      <ability>L2_HalfPunc_CN</ability>
      <abilityName>全半角问题</abilityName>
      <candidateList>
        <item>，</item>
      </candidateList>
      <explain>文本全半角错误。</explain>
      <paraID>2C59109A</paraID>
      <start>17</start>
      <end>18</end>
      <status>unmodified</status>
      <modifiedWord/>
      <trackRevisions>false</trackRevisions>
    </reviewItem>
    <reviewItem>
      <errorID>ca7621ac-1467-4557-b380-f9185257fc88</errorID>
      <errorWord>法律、法规</errorWord>
      <group>L1_Word</group>
      <groupName>字词问题</groupName>
      <ability>L2_Typo</ability>
      <abilityName>字词错误</abilityName>
      <candidateList>
        <item>法律法规</item>
      </candidateList>
      <explain/>
      <paraID>6181AC7D</paraID>
      <start>9</start>
      <end>14</end>
      <status>unmodified</status>
      <modifiedWord/>
      <trackRevisions>false</trackRevisions>
    </reviewItem>
    <reviewItem>
      <errorID>171dd372-5820-41d6-ba5f-75c90bf5023e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48989A6C</paraID>
      <start>0</start>
      <end>2</end>
      <status>unmodified</status>
      <modifiedWord/>
      <trackRevisions>false</trackRevisions>
    </reviewItem>
    <reviewItem>
      <errorID>73f58ebf-571d-4d93-be8f-047ae302bb85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48EACB56</paraID>
      <start>0</start>
      <end>2</end>
      <status>unmodified</status>
      <modifiedWord/>
      <trackRevisions>false</trackRevisions>
    </reviewItem>
    <reviewItem>
      <errorID>326329cf-db4e-4f71-b211-b17ce8e5acfd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D81221E</paraID>
      <start>0</start>
      <end>2</end>
      <status>unmodified</status>
      <modifiedWord/>
      <trackRevisions>false</trackRevisions>
    </reviewItem>
    <reviewItem>
      <errorID>6c4818bc-4371-4614-9b94-cf4b0b429602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6B1B343B</paraID>
      <start>0</start>
      <end>2</end>
      <status>unmodified</status>
      <modifiedWord/>
      <trackRevisions>false</trackRevisions>
    </reviewItem>
    <reviewItem>
      <errorID>6f70184c-8708-42ed-abd2-838caee194d3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697DF714</paraID>
      <start>0</start>
      <end>2</end>
      <status>unmodified</status>
      <modifiedWord/>
      <trackRevisions>false</trackRevisions>
    </reviewItem>
    <reviewItem>
      <errorID>dbc2a44b-5136-42c9-bef1-984597836d67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139BC1D2</paraID>
      <start>0</start>
      <end>2</end>
      <status>unmodified</status>
      <modifiedWord/>
      <trackRevisions>false</trackRevisions>
    </reviewItem>
    <reviewItem>
      <errorID>4aa62166-6cff-44df-9f77-9684d451d597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2BF406C</paraID>
      <start>71</start>
      <end>72</end>
      <status>unmodified</status>
      <modifiedWord/>
      <trackRevisions>false</trackRevisions>
    </reviewItem>
    <reviewItem>
      <errorID>958ca21e-cdaf-48ee-a538-faf55a434a26</errorID>
      <errorWord>(</errorWord>
      <group>L1_Format</group>
      <groupName>格式问题</groupName>
      <ability>L2_HalfPunc_CN</ability>
      <abilityName>全半角问题</abilityName>
      <candidateList>
        <item>（</item>
      </candidateList>
      <explain>文本全半角错误。</explain>
      <paraID> 2BF406C</paraID>
      <start>102</start>
      <end>103</end>
      <status>unmodified</status>
      <modifiedWord/>
      <trackRevisions>false</trackRevisions>
    </reviewItem>
    <reviewItem>
      <errorID>11f06c8d-6178-42ec-a24b-8caa538e8d17</errorID>
      <errorWord>)</errorWord>
      <group>L1_Format</group>
      <groupName>格式问题</groupName>
      <ability>L2_HalfPunc_CN</ability>
      <abilityName>全半角问题</abilityName>
      <candidateList>
        <item>）</item>
      </candidateList>
      <explain>文本全半角错误。</explain>
      <paraID> 2BF406C</paraID>
      <start>136</start>
      <end>137</end>
      <status>unmodified</status>
      <modifiedWord/>
      <trackRevisions>false</trackRevisions>
    </reviewItem>
    <reviewItem>
      <errorID>78ddacaf-d6c3-483c-a174-452048c7c9dd</errorID>
      <errorWord>(</errorWord>
      <group>L1_Format</group>
      <groupName>格式问题</groupName>
      <ability>L2_HalfPunc_CN</ability>
      <abilityName>全半角问题</abilityName>
      <candidateList>
        <item>（</item>
      </candidateList>
      <explain>文本全半角错误。</explain>
      <paraID> 2BF406C</paraID>
      <start>157</start>
      <end>158</end>
      <status>unmodified</status>
      <modifiedWord/>
      <trackRevisions>false</trackRevisions>
    </reviewItem>
    <reviewItem>
      <errorID>4f6e2be4-ea81-4078-b3db-4bffff5fdaae</errorID>
      <errorWord>)</errorWord>
      <group>L1_Format</group>
      <groupName>格式问题</groupName>
      <ability>L2_HalfPunc_CN</ability>
      <abilityName>全半角问题</abilityName>
      <candidateList>
        <item>）</item>
      </candidateList>
      <explain>文本全半角错误。</explain>
      <paraID> 2BF406C</paraID>
      <start>163</start>
      <end>164</end>
      <status>unmodified</status>
      <modifiedWord/>
      <trackRevisions>false</trackRevisions>
    </reviewItem>
    <reviewItem>
      <errorID>229b5188-5702-4df3-9ada-b89bf172740d</errorID>
      <errorWord>(</errorWord>
      <group>L1_Format</group>
      <groupName>格式问题</groupName>
      <ability>L2_HalfPunc_CN</ability>
      <abilityName>全半角问题</abilityName>
      <candidateList>
        <item>（</item>
      </candidateList>
      <explain>文本全半角错误。</explain>
      <paraID>4E30A114</paraID>
      <start>55</start>
      <end>56</end>
      <status>unmodified</status>
      <modifiedWord/>
      <trackRevisions>false</trackRevisions>
    </reviewItem>
    <reviewItem>
      <errorID>53fc5c27-4899-4332-ad33-59542ef44465</errorID>
      <errorWord>)</errorWord>
      <group>L1_Format</group>
      <groupName>格式问题</groupName>
      <ability>L2_HalfPunc_CN</ability>
      <abilityName>全半角问题</abilityName>
      <candidateList>
        <item>）</item>
      </candidateList>
      <explain>文本全半角错误。</explain>
      <paraID>4E30A114</paraID>
      <start>61</start>
      <end>62</end>
      <status>unmodified</status>
      <modifiedWord/>
      <trackRevisions>false</trackRevisions>
    </reviewItem>
    <reviewItem>
      <errorID>2fece845-7ff1-438e-8127-c43fbc053d28</errorID>
      <errorWord>，</errorWord>
      <group>L1_Word</group>
      <groupName>字词问题</groupName>
      <ability>L2_Typo</ability>
      <abilityName>字词错误</abilityName>
      <candidateList>
        <item>，将</item>
      </candidateList>
      <explain/>
      <paraID>127EB97F</paraID>
      <start>121</start>
      <end>122</end>
      <status>unmodified</status>
      <modifiedWord/>
      <trackRevisions>false</trackRevisions>
    </reviewItem>
    <reviewItem>
      <errorID>4dc83cb2-9acc-4026-8fef-0bb4991a9eb9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A84703F</paraID>
      <start>0</start>
      <end>2</end>
      <status>unmodified</status>
      <modifiedWord/>
      <trackRevisions>false</trackRevisions>
    </reviewItem>
    <reviewItem>
      <errorID>192f23d7-6a0c-46d3-bb44-7fbc1375a517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A84703F</paraID>
      <start>21</start>
      <end>24</end>
      <status>unmodified</status>
      <modifiedWord/>
      <trackRevisions>false</trackRevisions>
    </reviewItem>
    <reviewItem>
      <errorID>93e94baa-1274-42e0-91fa-6790a2e6efc1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A84703F</paraID>
      <start>28</start>
      <end>31</end>
      <status>unmodified</status>
      <modifiedWord/>
      <trackRevisions>false</trackRevisions>
    </reviewItem>
    <reviewItem>
      <errorID>b19addae-1d5f-413b-aada-2a472963146f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38D965B1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b94ca-5a3d-41a0-a1e1-96993239d251}">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3236</Words>
  <Characters>3398</Characters>
  <Lines>0</Lines>
  <Paragraphs>0</Paragraphs>
  <TotalTime>8</TotalTime>
  <ScaleCrop>false</ScaleCrop>
  <LinksUpToDate>false</LinksUpToDate>
  <CharactersWithSpaces>3530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2026-06-25T07:11:00Z</dcterms:created>
  <dc:creator>总务科</dc:creator>
  <cp:lastModifiedBy>茉晴</cp:lastModifiedBy>
  <dcterms:modified xsi:type="dcterms:W3CDTF">2026-06-29T00:51:46Z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eyJoZGlkIjoiNDQ2NTJlMjg5NzdhY2FkYzcxNjRlY2IyMmYzZDYxNGMiLCJ1c2VySWQiOiI0MDQ5MDgzNDMifQ==</vt:lpwstr>
  </property>
  <property fmtid="{D5CDD505-2E9C-101B-9397-08002B2CF9AE}" pid="4" name="ICV">
    <vt:lpwstr>82F5E37A7328425992B7016E96612BAB_12</vt:lpwstr>
  </property>
</Properties>
</file>